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BA" w:rsidRPr="009E3B1D" w:rsidRDefault="000875BA" w:rsidP="000875BA">
      <w:pPr>
        <w:jc w:val="center"/>
        <w:rPr>
          <w:b/>
          <w:sz w:val="20"/>
          <w:szCs w:val="20"/>
        </w:rPr>
      </w:pPr>
      <w:r w:rsidRPr="009E3B1D">
        <w:rPr>
          <w:b/>
          <w:sz w:val="20"/>
          <w:szCs w:val="20"/>
        </w:rPr>
        <w:t>Wymagania edukacyjne z matematyki w zakresie rozszerzonym</w:t>
      </w:r>
    </w:p>
    <w:p w:rsidR="000875BA" w:rsidRPr="0049022B" w:rsidRDefault="000875BA" w:rsidP="000875BA">
      <w:pPr>
        <w:jc w:val="center"/>
        <w:rPr>
          <w:b/>
          <w:bCs/>
          <w:sz w:val="20"/>
          <w:szCs w:val="20"/>
        </w:rPr>
      </w:pPr>
      <w:r w:rsidRPr="009E3B1D">
        <w:rPr>
          <w:b/>
          <w:bCs/>
          <w:sz w:val="20"/>
          <w:szCs w:val="20"/>
          <w:u w:val="single"/>
        </w:rPr>
        <w:t>Klasa II</w:t>
      </w:r>
      <w:r w:rsidR="0049022B">
        <w:rPr>
          <w:b/>
          <w:bCs/>
          <w:sz w:val="20"/>
          <w:szCs w:val="20"/>
        </w:rPr>
        <w:t xml:space="preserve"> po gimnazjum</w:t>
      </w:r>
      <w:bookmarkStart w:id="0" w:name="_GoBack"/>
      <w:bookmarkEnd w:id="0"/>
    </w:p>
    <w:p w:rsidR="009F4948" w:rsidRPr="000875BA" w:rsidRDefault="009F4948" w:rsidP="00600481">
      <w:pPr>
        <w:spacing w:line="360" w:lineRule="auto"/>
        <w:jc w:val="both"/>
        <w:rPr>
          <w:sz w:val="20"/>
          <w:szCs w:val="20"/>
        </w:rPr>
      </w:pPr>
    </w:p>
    <w:p w:rsidR="00600481" w:rsidRPr="00986CD5" w:rsidRDefault="00600481" w:rsidP="00072125">
      <w:pPr>
        <w:pStyle w:val="Akapitzlist"/>
        <w:numPr>
          <w:ilvl w:val="0"/>
          <w:numId w:val="4"/>
        </w:numPr>
        <w:rPr>
          <w:b/>
          <w:bCs/>
          <w:sz w:val="20"/>
          <w:szCs w:val="20"/>
        </w:rPr>
      </w:pPr>
      <w:r w:rsidRPr="00986CD5">
        <w:rPr>
          <w:b/>
          <w:bCs/>
          <w:sz w:val="20"/>
          <w:szCs w:val="20"/>
        </w:rPr>
        <w:t>WIELOMIANY</w:t>
      </w:r>
    </w:p>
    <w:p w:rsidR="00600481" w:rsidRPr="000875BA" w:rsidRDefault="00600481" w:rsidP="00600481">
      <w:pPr>
        <w:pStyle w:val="Akapitzlist"/>
        <w:rPr>
          <w:bCs/>
          <w:sz w:val="20"/>
          <w:szCs w:val="20"/>
        </w:rPr>
      </w:pPr>
    </w:p>
    <w:p w:rsidR="00600481" w:rsidRPr="000875BA" w:rsidRDefault="00600481" w:rsidP="00600481">
      <w:pPr>
        <w:jc w:val="both"/>
        <w:rPr>
          <w:sz w:val="20"/>
          <w:szCs w:val="20"/>
        </w:rPr>
      </w:pPr>
      <w:r w:rsidRPr="000875BA">
        <w:rPr>
          <w:sz w:val="20"/>
          <w:szCs w:val="20"/>
        </w:rPr>
        <w:t xml:space="preserve">Uczeń otrzymuje ocenę </w:t>
      </w:r>
      <w:r w:rsidRPr="000875BA">
        <w:rPr>
          <w:bCs/>
          <w:sz w:val="20"/>
          <w:szCs w:val="20"/>
        </w:rPr>
        <w:t xml:space="preserve">dopuszczającą </w:t>
      </w:r>
      <w:r w:rsidRPr="000875BA">
        <w:rPr>
          <w:sz w:val="20"/>
          <w:szCs w:val="20"/>
        </w:rPr>
        <w:t xml:space="preserve"> jeśli: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podaje przykłady wielomianów, określa ich stopień i podaje wartości ich współczynników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zapisuje wielomian w sposób uporządkowany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oblicza wartość wielomianu dla danego argumentu; sprawdza, czy dany punkt należy do wykresu danego wielomianu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wyznacza sumę, różnicę, iloczyn wielomianów i określa ich stopień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szkicuje wykres wielomianu będącego sumą jednomianów stopnia pierwszego i drugiego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 xml:space="preserve">stosuje wzory na kwadrat i </w:t>
            </w:r>
            <w:r w:rsidRPr="000875BA">
              <w:rPr>
                <w:bCs/>
                <w:sz w:val="20"/>
                <w:szCs w:val="20"/>
              </w:rPr>
              <w:t>sześcianu sumy</w:t>
            </w:r>
            <w:r w:rsidRPr="000875BA">
              <w:rPr>
                <w:sz w:val="20"/>
                <w:szCs w:val="20"/>
              </w:rPr>
              <w:t xml:space="preserve"> i różnicy oraz wzór na różnicę kwadratów do wykonywania działań na wielomianach oraz do rozkładu wielomianu na czynniki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stosuje wzory na sumę i różnicę sześcianów 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rozkłada wielomian na czynniki stosując metodę grupowania wyrazów 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rozkłada wielomian na czynniki wyłączania wspólnego czynnika poza nawias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dzieli wielomian przez dwumian </w:t>
            </w:r>
            <w:r w:rsidRPr="000875BA">
              <w:rPr>
                <w:bCs/>
                <w:position w:val="-6"/>
                <w:sz w:val="20"/>
                <w:szCs w:val="20"/>
              </w:rPr>
              <w:object w:dxaOrig="495" w:dyaOrig="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9.75pt" o:ole="">
                  <v:imagedata r:id="rId6" o:title=""/>
                </v:shape>
                <o:OLEObject Type="Embed" ProgID="Equation.3" ShapeID="_x0000_i1025" DrawAspect="Content" ObjectID="_1676480152" r:id="rId7"/>
              </w:objec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sprawdza poprawność wykonanego dzielenia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zapisuje wielomian w postaci </w:t>
            </w:r>
            <w:r w:rsidRPr="000875BA">
              <w:rPr>
                <w:bCs/>
                <w:position w:val="-10"/>
                <w:sz w:val="20"/>
                <w:szCs w:val="20"/>
              </w:rPr>
              <w:object w:dxaOrig="1770" w:dyaOrig="300">
                <v:shape id="_x0000_i1026" type="#_x0000_t75" style="width:87.75pt;height:15pt" o:ole="">
                  <v:imagedata r:id="rId8" o:title=""/>
                </v:shape>
                <o:OLEObject Type="Embed" ProgID="Equation.3" ShapeID="_x0000_i1026" DrawAspect="Content" ObjectID="_1676480153" r:id="rId9"/>
              </w:objec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sprawdza podzielność wielomianu przez dwumian </w:t>
            </w:r>
            <w:r w:rsidRPr="000875BA">
              <w:rPr>
                <w:bCs/>
                <w:position w:val="-6"/>
                <w:sz w:val="20"/>
                <w:szCs w:val="20"/>
              </w:rPr>
              <w:object w:dxaOrig="495" w:dyaOrig="195">
                <v:shape id="_x0000_i1027" type="#_x0000_t75" style="width:24.75pt;height:9.75pt" o:ole="">
                  <v:imagedata r:id="rId10" o:title=""/>
                </v:shape>
                <o:OLEObject Type="Embed" ProgID="Equation.3" ShapeID="_x0000_i1027" DrawAspect="Content" ObjectID="_1676480154" r:id="rId11"/>
              </w:object>
            </w:r>
            <w:r w:rsidRPr="000875BA">
              <w:rPr>
                <w:bCs/>
                <w:sz w:val="20"/>
                <w:szCs w:val="20"/>
              </w:rPr>
              <w:t xml:space="preserve"> bez wykonywania dzielenia</w:t>
            </w:r>
          </w:p>
        </w:tc>
      </w:tr>
      <w:tr w:rsidR="008B5080" w:rsidRPr="000875BA" w:rsidTr="00FF2173">
        <w:tc>
          <w:tcPr>
            <w:tcW w:w="9212" w:type="dxa"/>
          </w:tcPr>
          <w:p w:rsidR="008B5080" w:rsidRPr="000875BA" w:rsidRDefault="008B5080" w:rsidP="00600481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 xml:space="preserve">stosuje schemat </w:t>
            </w:r>
            <w:proofErr w:type="spellStart"/>
            <w:r w:rsidRPr="000875BA">
              <w:rPr>
                <w:color w:val="000000"/>
                <w:sz w:val="20"/>
                <w:szCs w:val="20"/>
              </w:rPr>
              <w:t>Hornera</w:t>
            </w:r>
            <w:proofErr w:type="spellEnd"/>
            <w:r w:rsidRPr="000875BA">
              <w:rPr>
                <w:color w:val="000000"/>
                <w:sz w:val="20"/>
                <w:szCs w:val="20"/>
              </w:rPr>
              <w:t xml:space="preserve"> przy dzieleniu wielomianów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wyznacza pierwiastki wielomianu i podaje ich krotność, mając dany wielomian w postaci iloczynowej 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znając stopień wielomianu i jego pierwiastek, bada, czy wielomian ma inne pierwiastki oraz określa ich krotność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rozwiązuje proste równania wielomianowe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rozwiązuje nierówności wielomianowe, korzystając ze szkicu wykresu lub wykorzystując postać iloczynową wielomianu</w:t>
            </w:r>
          </w:p>
        </w:tc>
      </w:tr>
    </w:tbl>
    <w:p w:rsidR="00600481" w:rsidRPr="000875BA" w:rsidRDefault="00600481" w:rsidP="00600481">
      <w:pPr>
        <w:jc w:val="both"/>
        <w:rPr>
          <w:sz w:val="20"/>
          <w:szCs w:val="20"/>
        </w:rPr>
      </w:pPr>
    </w:p>
    <w:p w:rsidR="003A792C" w:rsidRDefault="003A792C" w:rsidP="003A79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 opanował wiedzę i umiejętności z poziomu oceny dopuszczającej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określa stopień iloczynu wielomianów bez wykonywania mnożenia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podaje współczynnik przy najwyższej potędze oraz wyraz wolny iloczynu wielomianów, bez wykonywania mnożenia wielomianów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oblicza wartość wielomianu dwóch (trzech) zmiennych dla danych argumentów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rozwiązuje  równania wielomianowe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określa, które liczby mogą być pierwiastkami całkowitymi lub wymiernymi wielomianu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sprawdza, czy dana liczba jest pierwiastkiem wielomianu i wyznacza pozostałe pierwiastki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rozwiązuje równania wielomianowe metodą grupowania oraz   przez dzielenie wielomianów.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wyznacza punkty przecięcia się wykresu wielomianu i prostej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szkicuje wykres wielomianu, mając daną jego postać iloczynową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dobiera wzór wielomianu do szkicu wykresu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opisuje wielomianem zależności dane w zadaniu i wyznacza jego dziedzinę</w:t>
            </w:r>
          </w:p>
        </w:tc>
      </w:tr>
    </w:tbl>
    <w:p w:rsidR="00600481" w:rsidRPr="000875BA" w:rsidRDefault="00600481" w:rsidP="00600481">
      <w:pPr>
        <w:jc w:val="both"/>
        <w:rPr>
          <w:sz w:val="20"/>
          <w:szCs w:val="20"/>
        </w:rPr>
      </w:pPr>
    </w:p>
    <w:p w:rsidR="000B23E9" w:rsidRDefault="000B23E9" w:rsidP="000B23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>, jeśli opanował wiedzę i umiejętności z poziomu oceny dopuszczające i dostatecznej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600481" w:rsidRPr="000875BA" w:rsidTr="00FF2173">
        <w:tc>
          <w:tcPr>
            <w:tcW w:w="9210" w:type="dxa"/>
          </w:tcPr>
          <w:p w:rsidR="00600481" w:rsidRPr="000875BA" w:rsidRDefault="00600481" w:rsidP="0060048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wyznacza współczynniki wielomianu, mając dane warunki</w:t>
            </w:r>
          </w:p>
        </w:tc>
      </w:tr>
      <w:tr w:rsidR="00600481" w:rsidRPr="000875BA" w:rsidTr="00FF2173">
        <w:tc>
          <w:tcPr>
            <w:tcW w:w="9210" w:type="dxa"/>
          </w:tcPr>
          <w:p w:rsidR="00600481" w:rsidRPr="000875BA" w:rsidRDefault="00600481" w:rsidP="0060048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rozkłada wielomian na czynniki możliwie najniższego stopnia</w:t>
            </w:r>
          </w:p>
        </w:tc>
      </w:tr>
      <w:tr w:rsidR="00600481" w:rsidRPr="000875BA" w:rsidTr="00FF2173">
        <w:tc>
          <w:tcPr>
            <w:tcW w:w="9210" w:type="dxa"/>
          </w:tcPr>
          <w:p w:rsidR="00600481" w:rsidRPr="000875BA" w:rsidRDefault="00600481" w:rsidP="0060048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analizuje i stosuje metodę podaną w przykładzie, aby rozłożyć dany wielomian na czynniki</w:t>
            </w:r>
          </w:p>
        </w:tc>
      </w:tr>
      <w:tr w:rsidR="00600481" w:rsidRPr="000875BA" w:rsidTr="00FF2173">
        <w:tc>
          <w:tcPr>
            <w:tcW w:w="9210" w:type="dxa"/>
          </w:tcPr>
          <w:p w:rsidR="00600481" w:rsidRPr="000875BA" w:rsidRDefault="00600481" w:rsidP="00600481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sprawdza podzielność wielomianu przez wielomian </w:t>
            </w:r>
            <w:r w:rsidRPr="000875BA">
              <w:rPr>
                <w:bCs/>
                <w:position w:val="-10"/>
                <w:sz w:val="20"/>
                <w:szCs w:val="20"/>
              </w:rPr>
              <w:object w:dxaOrig="1200" w:dyaOrig="300">
                <v:shape id="_x0000_i1028" type="#_x0000_t75" style="width:60pt;height:15pt" o:ole="">
                  <v:imagedata r:id="rId12" o:title=""/>
                </v:shape>
                <o:OLEObject Type="Embed" ProgID="Equation.3" ShapeID="_x0000_i1028" DrawAspect="Content" ObjectID="_1676480155" r:id="rId13"/>
              </w:object>
            </w:r>
            <w:r w:rsidRPr="000875BA">
              <w:rPr>
                <w:bCs/>
                <w:sz w:val="20"/>
                <w:szCs w:val="20"/>
              </w:rPr>
              <w:t xml:space="preserve"> bez wykonywania dzielenia</w:t>
            </w:r>
          </w:p>
        </w:tc>
      </w:tr>
      <w:tr w:rsidR="00600481" w:rsidRPr="000875BA" w:rsidTr="00FF2173">
        <w:tc>
          <w:tcPr>
            <w:tcW w:w="9210" w:type="dxa"/>
          </w:tcPr>
          <w:p w:rsidR="00600481" w:rsidRPr="000875BA" w:rsidRDefault="00600481" w:rsidP="00600481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>wyznacza iloraz</w:t>
            </w:r>
            <w:r w:rsidRPr="000875BA">
              <w:rPr>
                <w:bCs/>
                <w:sz w:val="20"/>
                <w:szCs w:val="20"/>
              </w:rPr>
              <w:t xml:space="preserve"> danych wielomianów</w:t>
            </w:r>
          </w:p>
        </w:tc>
      </w:tr>
      <w:tr w:rsidR="00600481" w:rsidRPr="000875BA" w:rsidTr="00FF2173">
        <w:tc>
          <w:tcPr>
            <w:tcW w:w="9210" w:type="dxa"/>
          </w:tcPr>
          <w:p w:rsidR="00600481" w:rsidRPr="000875BA" w:rsidRDefault="00600481" w:rsidP="0060048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porównuje wielomiany</w:t>
            </w:r>
          </w:p>
        </w:tc>
      </w:tr>
      <w:tr w:rsidR="00C46751" w:rsidRPr="000875BA" w:rsidTr="00FF2173">
        <w:tc>
          <w:tcPr>
            <w:tcW w:w="9210" w:type="dxa"/>
          </w:tcPr>
          <w:p w:rsidR="00C46751" w:rsidRPr="000875BA" w:rsidRDefault="0083707D" w:rsidP="00600481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zna i potrafi stosować twierdzenie o pierwiastkach wymiernych wielomianu o współczynnikach całkowitych</w:t>
            </w:r>
          </w:p>
        </w:tc>
      </w:tr>
      <w:tr w:rsidR="00600481" w:rsidRPr="000875BA" w:rsidTr="00FF2173">
        <w:tc>
          <w:tcPr>
            <w:tcW w:w="9210" w:type="dxa"/>
          </w:tcPr>
          <w:p w:rsidR="00600481" w:rsidRPr="000875BA" w:rsidRDefault="00600481" w:rsidP="0060048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rozwiązuje równania i nierówności wielomianowe</w:t>
            </w:r>
          </w:p>
        </w:tc>
      </w:tr>
      <w:tr w:rsidR="00600481" w:rsidRPr="000875BA" w:rsidTr="00FF2173">
        <w:tc>
          <w:tcPr>
            <w:tcW w:w="9210" w:type="dxa"/>
          </w:tcPr>
          <w:p w:rsidR="00600481" w:rsidRPr="000875BA" w:rsidRDefault="00600481" w:rsidP="00600481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szkicuje wykres wielomianu, wyznaczając jego pierwiastki</w:t>
            </w:r>
          </w:p>
        </w:tc>
      </w:tr>
      <w:tr w:rsidR="00600481" w:rsidRPr="000875BA" w:rsidTr="00FF2173">
        <w:tc>
          <w:tcPr>
            <w:tcW w:w="9210" w:type="dxa"/>
          </w:tcPr>
          <w:p w:rsidR="00600481" w:rsidRPr="000875BA" w:rsidRDefault="00600481" w:rsidP="00600481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stosuje nierówności wielomianowe do wyznaczenia dziedziny funkcji zapisanej za pomocą pierwiastka</w:t>
            </w:r>
          </w:p>
        </w:tc>
      </w:tr>
      <w:tr w:rsidR="00600481" w:rsidRPr="000875BA" w:rsidTr="00FF2173">
        <w:tc>
          <w:tcPr>
            <w:tcW w:w="9210" w:type="dxa"/>
          </w:tcPr>
          <w:p w:rsidR="00600481" w:rsidRPr="000875BA" w:rsidRDefault="00600481" w:rsidP="00600481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rozwiązuje zadania z parametrem </w:t>
            </w:r>
          </w:p>
        </w:tc>
      </w:tr>
      <w:tr w:rsidR="00600481" w:rsidRPr="000875BA" w:rsidTr="00FF2173">
        <w:tc>
          <w:tcPr>
            <w:tcW w:w="9210" w:type="dxa"/>
          </w:tcPr>
          <w:p w:rsidR="00600481" w:rsidRPr="000875BA" w:rsidRDefault="00600481" w:rsidP="0060048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opisuje za pomocą wielomianu objętość lub pole powierzchni bryły oraz określa dziedzinę powstałej w ten sposób funkcji</w:t>
            </w:r>
          </w:p>
        </w:tc>
      </w:tr>
    </w:tbl>
    <w:p w:rsidR="00600481" w:rsidRPr="000875BA" w:rsidRDefault="00600481" w:rsidP="00600481">
      <w:pPr>
        <w:jc w:val="both"/>
        <w:rPr>
          <w:sz w:val="20"/>
          <w:szCs w:val="20"/>
        </w:rPr>
      </w:pPr>
    </w:p>
    <w:p w:rsidR="009E3B1D" w:rsidRDefault="009E3B1D" w:rsidP="00CA6EA9">
      <w:pPr>
        <w:jc w:val="both"/>
        <w:rPr>
          <w:sz w:val="20"/>
          <w:szCs w:val="20"/>
        </w:rPr>
      </w:pPr>
    </w:p>
    <w:p w:rsidR="009E3B1D" w:rsidRDefault="009E3B1D" w:rsidP="00CA6EA9">
      <w:pPr>
        <w:jc w:val="both"/>
        <w:rPr>
          <w:sz w:val="20"/>
          <w:szCs w:val="20"/>
        </w:rPr>
      </w:pPr>
    </w:p>
    <w:p w:rsidR="00CA6EA9" w:rsidRDefault="00CA6EA9" w:rsidP="00CA6EA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Uczeń otrzymuje ocenę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 opanował</w:t>
      </w:r>
      <w:r w:rsidRPr="0011289B">
        <w:rPr>
          <w:sz w:val="20"/>
          <w:szCs w:val="20"/>
        </w:rPr>
        <w:t xml:space="preserve"> </w:t>
      </w:r>
      <w:r>
        <w:rPr>
          <w:sz w:val="20"/>
          <w:szCs w:val="20"/>
        </w:rPr>
        <w:t>wiedzę i umiejętności z poziomu oceny dopuszczające, dostatecznej i dobrej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600481" w:rsidRPr="000875BA" w:rsidTr="00FF2173">
        <w:tc>
          <w:tcPr>
            <w:tcW w:w="9210" w:type="dxa"/>
          </w:tcPr>
          <w:p w:rsidR="00600481" w:rsidRPr="000875BA" w:rsidRDefault="00600481" w:rsidP="00994AB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stosuje wielomiany wielu zmiennych w zadaniach różnych typów</w:t>
            </w:r>
          </w:p>
        </w:tc>
      </w:tr>
      <w:tr w:rsidR="00600481" w:rsidRPr="000875BA" w:rsidTr="00FF2173">
        <w:tc>
          <w:tcPr>
            <w:tcW w:w="9210" w:type="dxa"/>
          </w:tcPr>
          <w:p w:rsidR="00600481" w:rsidRPr="000875BA" w:rsidRDefault="00600481" w:rsidP="00994AB0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stosuje wzór:</w:t>
            </w:r>
            <w:r w:rsidRPr="000875BA">
              <w:rPr>
                <w:bCs/>
                <w:position w:val="-10"/>
                <w:sz w:val="20"/>
                <w:szCs w:val="20"/>
              </w:rPr>
              <w:object w:dxaOrig="2475" w:dyaOrig="360">
                <v:shape id="_x0000_i1029" type="#_x0000_t75" style="width:123.75pt;height:18pt" o:ole="">
                  <v:imagedata r:id="rId14" o:title=""/>
                </v:shape>
                <o:OLEObject Type="Embed" ProgID="Equation.3" ShapeID="_x0000_i1029" DrawAspect="Content" ObjectID="_1676480156" r:id="rId15"/>
              </w:object>
            </w:r>
          </w:p>
        </w:tc>
      </w:tr>
      <w:tr w:rsidR="00600481" w:rsidRPr="000875BA" w:rsidTr="00FF2173">
        <w:tc>
          <w:tcPr>
            <w:tcW w:w="9210" w:type="dxa"/>
          </w:tcPr>
          <w:p w:rsidR="00600481" w:rsidRPr="000875BA" w:rsidRDefault="00600481" w:rsidP="00994AB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rozkłada wielomian na czynniki możliwie najniższego stopnia</w:t>
            </w:r>
            <w:r w:rsidR="00C46751" w:rsidRPr="000875BA">
              <w:rPr>
                <w:sz w:val="20"/>
                <w:szCs w:val="20"/>
              </w:rPr>
              <w:t xml:space="preserve"> w bardziej skomplikowanych przypadkach</w:t>
            </w:r>
          </w:p>
        </w:tc>
      </w:tr>
      <w:tr w:rsidR="00600481" w:rsidRPr="000875BA" w:rsidTr="00FF2173">
        <w:tc>
          <w:tcPr>
            <w:tcW w:w="9210" w:type="dxa"/>
          </w:tcPr>
          <w:p w:rsidR="00600481" w:rsidRPr="000875BA" w:rsidRDefault="00600481" w:rsidP="00994AB0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stosuje rozkład wielomianu na czynniki w zadaniach różnych typów</w:t>
            </w:r>
          </w:p>
        </w:tc>
      </w:tr>
      <w:tr w:rsidR="00600481" w:rsidRPr="000875BA" w:rsidTr="00FF2173">
        <w:tc>
          <w:tcPr>
            <w:tcW w:w="9210" w:type="dxa"/>
          </w:tcPr>
          <w:p w:rsidR="00600481" w:rsidRPr="000875BA" w:rsidRDefault="00600481" w:rsidP="00994AB0">
            <w:pPr>
              <w:numPr>
                <w:ilvl w:val="0"/>
                <w:numId w:val="3"/>
              </w:numPr>
              <w:rPr>
                <w:bCs/>
                <w:color w:val="000000"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wyznacza resztę z dzielenia wielomianu, mając określone warunki</w:t>
            </w:r>
          </w:p>
        </w:tc>
      </w:tr>
      <w:tr w:rsidR="00600481" w:rsidRPr="000875BA" w:rsidTr="00FF2173">
        <w:tc>
          <w:tcPr>
            <w:tcW w:w="9210" w:type="dxa"/>
          </w:tcPr>
          <w:p w:rsidR="00600481" w:rsidRPr="000875BA" w:rsidRDefault="00600481" w:rsidP="00994AB0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rozwiązuje zadania z parametrem dotyczące pierwiastków wielokrotnych</w:t>
            </w:r>
          </w:p>
        </w:tc>
      </w:tr>
      <w:tr w:rsidR="00600481" w:rsidRPr="000875BA" w:rsidTr="00FF2173">
        <w:tc>
          <w:tcPr>
            <w:tcW w:w="9210" w:type="dxa"/>
          </w:tcPr>
          <w:p w:rsidR="00600481" w:rsidRPr="000875BA" w:rsidRDefault="00600481" w:rsidP="00994AB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 xml:space="preserve">rozwiązuje </w:t>
            </w:r>
            <w:r w:rsidR="0083707D" w:rsidRPr="000875BA">
              <w:rPr>
                <w:sz w:val="20"/>
                <w:szCs w:val="20"/>
              </w:rPr>
              <w:t xml:space="preserve"> trudniejsze </w:t>
            </w:r>
            <w:r w:rsidRPr="000875BA">
              <w:rPr>
                <w:sz w:val="20"/>
                <w:szCs w:val="20"/>
              </w:rPr>
              <w:t>równania i nierówności wielomianowe</w:t>
            </w:r>
          </w:p>
        </w:tc>
      </w:tr>
      <w:tr w:rsidR="00600481" w:rsidRPr="000875BA" w:rsidTr="00FF2173">
        <w:tc>
          <w:tcPr>
            <w:tcW w:w="9210" w:type="dxa"/>
          </w:tcPr>
          <w:p w:rsidR="00600481" w:rsidRPr="000875BA" w:rsidRDefault="00600481" w:rsidP="00994AB0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wykonuje działania na zbiorach określonych nierównościami wielomianowymi</w:t>
            </w:r>
          </w:p>
        </w:tc>
      </w:tr>
      <w:tr w:rsidR="00600481" w:rsidRPr="000875BA" w:rsidTr="00FF2173">
        <w:tc>
          <w:tcPr>
            <w:tcW w:w="9210" w:type="dxa"/>
          </w:tcPr>
          <w:p w:rsidR="00600481" w:rsidRPr="000875BA" w:rsidRDefault="00600481" w:rsidP="00C46751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rozwiązuje</w:t>
            </w:r>
            <w:r w:rsidR="00C46751" w:rsidRPr="000875BA">
              <w:rPr>
                <w:bCs/>
                <w:sz w:val="20"/>
                <w:szCs w:val="20"/>
              </w:rPr>
              <w:t xml:space="preserve"> trudniejsze </w:t>
            </w:r>
            <w:r w:rsidRPr="000875BA">
              <w:rPr>
                <w:bCs/>
                <w:sz w:val="20"/>
                <w:szCs w:val="20"/>
              </w:rPr>
              <w:t xml:space="preserve">zadania z parametrem </w:t>
            </w:r>
          </w:p>
        </w:tc>
      </w:tr>
    </w:tbl>
    <w:p w:rsidR="00600481" w:rsidRPr="000875BA" w:rsidRDefault="00600481" w:rsidP="00600481">
      <w:pPr>
        <w:pStyle w:val="Podtytu"/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</w:p>
    <w:p w:rsidR="00600481" w:rsidRPr="000875BA" w:rsidRDefault="00600481" w:rsidP="00600481">
      <w:pPr>
        <w:pStyle w:val="Podtytu"/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</w:p>
    <w:p w:rsidR="00C177A0" w:rsidRDefault="00C177A0" w:rsidP="00C177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 opanował wiedzę i umiejętności z poziomów oceny dopuszczające, dostatecznej, dobrej i bardzo dobrej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pStyle w:val="Podtytu"/>
              <w:numPr>
                <w:ilvl w:val="0"/>
                <w:numId w:val="5"/>
              </w:num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0875BA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rozwiązuje zadania z parametrem, o podwyższonym stopniu trudności, dotyczące wyznaczania reszty z dzielenia wielomianu przez np. wielomian stopnia drugiego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pStyle w:val="Podtytu"/>
              <w:numPr>
                <w:ilvl w:val="0"/>
                <w:numId w:val="5"/>
              </w:num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0875BA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stosuje równania i nierówności wielomianowe do rozwiązywania zadań praktycznych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600481" w:rsidP="00600481">
            <w:pPr>
              <w:pStyle w:val="Podtytu"/>
              <w:numPr>
                <w:ilvl w:val="0"/>
                <w:numId w:val="5"/>
              </w:num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0875BA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przeprowadza dowody twierdzeń dotyczących wielomianów, np. twierdzenia </w:t>
            </w:r>
            <w:proofErr w:type="spellStart"/>
            <w:r w:rsidRPr="000875BA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Bézouta</w:t>
            </w:r>
            <w:proofErr w:type="spellEnd"/>
            <w:r w:rsidRPr="000875BA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, twierdzenia o pierwiastkach całkowitych i wymiernych wielomianów</w:t>
            </w:r>
          </w:p>
        </w:tc>
      </w:tr>
      <w:tr w:rsidR="00600481" w:rsidRPr="000875BA" w:rsidTr="00FF2173">
        <w:tc>
          <w:tcPr>
            <w:tcW w:w="9212" w:type="dxa"/>
          </w:tcPr>
          <w:p w:rsidR="00600481" w:rsidRPr="000875BA" w:rsidRDefault="008B5080" w:rsidP="00600481">
            <w:pPr>
              <w:pStyle w:val="Podtytu"/>
              <w:numPr>
                <w:ilvl w:val="0"/>
                <w:numId w:val="5"/>
              </w:num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0875BA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potrafi rozwiązywać różne problemy dotyczące wielomianów, które wymagają niestandardowych metod pracy i pomysłów</w:t>
            </w:r>
          </w:p>
        </w:tc>
      </w:tr>
    </w:tbl>
    <w:p w:rsidR="00600481" w:rsidRPr="000875BA" w:rsidRDefault="00600481" w:rsidP="00600481">
      <w:pPr>
        <w:pStyle w:val="Podtytu"/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</w:p>
    <w:p w:rsidR="009E3B1D" w:rsidRDefault="009E3B1D" w:rsidP="009E3B1D">
      <w:pPr>
        <w:pStyle w:val="Podtytu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Cs/>
          <w:i w:val="0"/>
          <w:iCs w:val="0"/>
          <w:color w:val="000000"/>
          <w:sz w:val="20"/>
          <w:szCs w:val="20"/>
        </w:rPr>
      </w:pPr>
    </w:p>
    <w:p w:rsidR="00600481" w:rsidRPr="00986CD5" w:rsidRDefault="00600481" w:rsidP="00072125">
      <w:pPr>
        <w:pStyle w:val="Podtytu"/>
        <w:numPr>
          <w:ilvl w:val="0"/>
          <w:numId w:val="4"/>
        </w:numP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986CD5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FUNKCJE WYMIERNE</w:t>
      </w:r>
    </w:p>
    <w:p w:rsidR="0083707D" w:rsidRPr="000875BA" w:rsidRDefault="0083707D" w:rsidP="0083707D">
      <w:pPr>
        <w:pStyle w:val="Akapitzlist"/>
        <w:rPr>
          <w:sz w:val="20"/>
          <w:szCs w:val="20"/>
        </w:rPr>
      </w:pPr>
    </w:p>
    <w:p w:rsidR="0083707D" w:rsidRPr="000875BA" w:rsidRDefault="0083707D" w:rsidP="0083707D">
      <w:pPr>
        <w:pStyle w:val="Podtytu"/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  <w:r w:rsidRPr="000875BA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Uczeń otrzymuje ocenę </w:t>
      </w:r>
      <w:r w:rsidRPr="000875BA">
        <w:rPr>
          <w:rFonts w:ascii="Times New Roman" w:hAnsi="Times New Roman" w:cs="Times New Roman"/>
          <w:bCs/>
          <w:i w:val="0"/>
          <w:iCs w:val="0"/>
          <w:color w:val="000000"/>
          <w:sz w:val="20"/>
          <w:szCs w:val="20"/>
        </w:rPr>
        <w:t xml:space="preserve">dopuszczającą </w:t>
      </w:r>
      <w:r w:rsidRPr="000875BA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jeśli: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83707D" w:rsidRPr="000875BA" w:rsidTr="00FF2173">
        <w:tc>
          <w:tcPr>
            <w:tcW w:w="9212" w:type="dxa"/>
          </w:tcPr>
          <w:p w:rsidR="0083707D" w:rsidRPr="000875BA" w:rsidRDefault="0083707D" w:rsidP="0083707D">
            <w:pPr>
              <w:pStyle w:val="Podtytu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0875BA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wskazuje wielkości odwrotnie proporcjonalne i stosuje taką zależność do rozwiązywania prostych zadań</w:t>
            </w:r>
          </w:p>
        </w:tc>
      </w:tr>
      <w:tr w:rsidR="0083707D" w:rsidRPr="000875BA" w:rsidTr="00FF2173">
        <w:tc>
          <w:tcPr>
            <w:tcW w:w="9212" w:type="dxa"/>
          </w:tcPr>
          <w:p w:rsidR="0083707D" w:rsidRPr="000875BA" w:rsidRDefault="0083707D" w:rsidP="0083707D">
            <w:pPr>
              <w:pStyle w:val="Podtytu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0875BA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wyznacza współczynnik proporcjonalności</w:t>
            </w:r>
          </w:p>
        </w:tc>
      </w:tr>
      <w:tr w:rsidR="0083707D" w:rsidRPr="000875BA" w:rsidTr="00FF2173">
        <w:tc>
          <w:tcPr>
            <w:tcW w:w="9212" w:type="dxa"/>
          </w:tcPr>
          <w:p w:rsidR="0083707D" w:rsidRPr="000875BA" w:rsidRDefault="0083707D" w:rsidP="0083707D">
            <w:pPr>
              <w:pStyle w:val="Podtytu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0875BA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podaje wzór proporcjonalności odwrotnej, znając współrzędne punktu należącego do wykresu</w:t>
            </w:r>
          </w:p>
        </w:tc>
      </w:tr>
      <w:tr w:rsidR="0083707D" w:rsidRPr="000875BA" w:rsidTr="00FF2173">
        <w:tc>
          <w:tcPr>
            <w:tcW w:w="9212" w:type="dxa"/>
          </w:tcPr>
          <w:p w:rsidR="0083707D" w:rsidRPr="000875BA" w:rsidRDefault="0083707D" w:rsidP="0083707D">
            <w:pPr>
              <w:pStyle w:val="Podtytu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0875BA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szkicuje wykres funkcji </w:t>
            </w:r>
            <w:r w:rsidRPr="000875BA">
              <w:rPr>
                <w:rFonts w:ascii="Times New Roman" w:hAnsi="Times New Roman" w:cs="Times New Roman"/>
                <w:i w:val="0"/>
                <w:iCs w:val="0"/>
                <w:color w:val="000000"/>
                <w:position w:val="-22"/>
                <w:sz w:val="20"/>
                <w:szCs w:val="20"/>
              </w:rPr>
              <w:object w:dxaOrig="825" w:dyaOrig="570">
                <v:shape id="_x0000_i1030" type="#_x0000_t75" style="width:41.25pt;height:28.5pt" o:ole="">
                  <v:imagedata r:id="rId16" o:title=""/>
                </v:shape>
                <o:OLEObject Type="Embed" ProgID="Equation.3" ShapeID="_x0000_i1030" DrawAspect="Content" ObjectID="_1676480157" r:id="rId17"/>
              </w:object>
            </w:r>
            <w:r w:rsidRPr="000875BA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 (w prostych przypadkach także w podanym zbiorze), gdzie </w:t>
            </w:r>
            <w:r w:rsidRPr="000875BA">
              <w:rPr>
                <w:rFonts w:ascii="Times New Roman" w:hAnsi="Times New Roman" w:cs="Times New Roman"/>
                <w:i w:val="0"/>
                <w:iCs w:val="0"/>
                <w:color w:val="000000"/>
                <w:position w:val="-6"/>
                <w:sz w:val="20"/>
                <w:szCs w:val="20"/>
              </w:rPr>
              <w:object w:dxaOrig="495" w:dyaOrig="240">
                <v:shape id="_x0000_i1031" type="#_x0000_t75" style="width:24.75pt;height:12pt" o:ole="">
                  <v:imagedata r:id="rId18" o:title=""/>
                </v:shape>
                <o:OLEObject Type="Embed" ProgID="Equation.3" ShapeID="_x0000_i1031" DrawAspect="Content" ObjectID="_1676480158" r:id="rId19"/>
              </w:object>
            </w:r>
            <w:r w:rsidRPr="000875BA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 i podaje jej własności (dziedzinę, zbiór wartości, przedziały monotoniczności)</w:t>
            </w:r>
          </w:p>
        </w:tc>
      </w:tr>
      <w:tr w:rsidR="0083707D" w:rsidRPr="000875BA" w:rsidTr="00FF2173">
        <w:tc>
          <w:tcPr>
            <w:tcW w:w="9212" w:type="dxa"/>
          </w:tcPr>
          <w:p w:rsidR="0083707D" w:rsidRPr="000875BA" w:rsidRDefault="0083707D" w:rsidP="0083707D">
            <w:pPr>
              <w:pStyle w:val="Podtytu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0875BA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przesuwa wykres funkcji </w:t>
            </w:r>
            <w:r w:rsidRPr="000875BA">
              <w:rPr>
                <w:rFonts w:ascii="Times New Roman" w:hAnsi="Times New Roman" w:cs="Times New Roman"/>
                <w:i w:val="0"/>
                <w:iCs w:val="0"/>
                <w:color w:val="000000"/>
                <w:position w:val="-22"/>
                <w:sz w:val="20"/>
                <w:szCs w:val="20"/>
              </w:rPr>
              <w:object w:dxaOrig="825" w:dyaOrig="570">
                <v:shape id="_x0000_i1032" type="#_x0000_t75" style="width:41.25pt;height:28.5pt" o:ole="">
                  <v:imagedata r:id="rId16" o:title=""/>
                </v:shape>
                <o:OLEObject Type="Embed" ProgID="Equation.3" ShapeID="_x0000_i1032" DrawAspect="Content" ObjectID="_1676480159" r:id="rId20"/>
              </w:object>
            </w:r>
            <w:r w:rsidRPr="000875BA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, gdzie </w:t>
            </w:r>
            <w:r w:rsidRPr="000875BA">
              <w:rPr>
                <w:rFonts w:ascii="Times New Roman" w:hAnsi="Times New Roman" w:cs="Times New Roman"/>
                <w:i w:val="0"/>
                <w:iCs w:val="0"/>
                <w:color w:val="000000"/>
                <w:position w:val="-6"/>
                <w:sz w:val="20"/>
                <w:szCs w:val="20"/>
              </w:rPr>
              <w:object w:dxaOrig="495" w:dyaOrig="240">
                <v:shape id="_x0000_i1033" type="#_x0000_t75" style="width:24.75pt;height:12pt" o:ole="">
                  <v:imagedata r:id="rId18" o:title=""/>
                </v:shape>
                <o:OLEObject Type="Embed" ProgID="Equation.3" ShapeID="_x0000_i1033" DrawAspect="Content" ObjectID="_1676480160" r:id="rId21"/>
              </w:object>
            </w:r>
            <w:r w:rsidRPr="000875BA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o wektor i podaje jej własności</w:t>
            </w:r>
          </w:p>
        </w:tc>
      </w:tr>
      <w:tr w:rsidR="0083707D" w:rsidRPr="000875BA" w:rsidTr="00FF2173">
        <w:tc>
          <w:tcPr>
            <w:tcW w:w="9212" w:type="dxa"/>
          </w:tcPr>
          <w:p w:rsidR="0083707D" w:rsidRPr="000875BA" w:rsidRDefault="0083707D" w:rsidP="0083707D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 xml:space="preserve">podaje współrzędne wektora, o jaki należy przesunąć wykres funkcji </w:t>
            </w:r>
            <w:r w:rsidRPr="000875BA">
              <w:rPr>
                <w:color w:val="000000"/>
                <w:position w:val="-22"/>
                <w:sz w:val="20"/>
                <w:szCs w:val="20"/>
              </w:rPr>
              <w:object w:dxaOrig="825" w:dyaOrig="570">
                <v:shape id="_x0000_i1034" type="#_x0000_t75" style="width:41.25pt;height:28.5pt" o:ole="">
                  <v:imagedata r:id="rId16" o:title=""/>
                </v:shape>
                <o:OLEObject Type="Embed" ProgID="Equation.3" ShapeID="_x0000_i1034" DrawAspect="Content" ObjectID="_1676480161" r:id="rId22"/>
              </w:object>
            </w:r>
            <w:r w:rsidRPr="000875BA">
              <w:rPr>
                <w:color w:val="000000"/>
                <w:sz w:val="20"/>
                <w:szCs w:val="20"/>
              </w:rPr>
              <w:t xml:space="preserve">, gdzie </w:t>
            </w:r>
            <w:r w:rsidRPr="000875BA">
              <w:rPr>
                <w:color w:val="000000"/>
                <w:position w:val="-6"/>
                <w:sz w:val="20"/>
                <w:szCs w:val="20"/>
              </w:rPr>
              <w:object w:dxaOrig="495" w:dyaOrig="240">
                <v:shape id="_x0000_i1035" type="#_x0000_t75" style="width:24.75pt;height:12pt" o:ole="">
                  <v:imagedata r:id="rId18" o:title=""/>
                </v:shape>
                <o:OLEObject Type="Embed" ProgID="Equation.3" ShapeID="_x0000_i1035" DrawAspect="Content" ObjectID="_1676480162" r:id="rId23"/>
              </w:object>
            </w:r>
            <w:r w:rsidRPr="000875BA">
              <w:rPr>
                <w:color w:val="000000"/>
                <w:sz w:val="20"/>
                <w:szCs w:val="20"/>
              </w:rPr>
              <w:t xml:space="preserve">, aby otrzymać wykres </w:t>
            </w:r>
            <w:r w:rsidRPr="000875BA">
              <w:rPr>
                <w:color w:val="000000"/>
                <w:position w:val="-26"/>
                <w:sz w:val="20"/>
                <w:szCs w:val="20"/>
              </w:rPr>
              <w:object w:dxaOrig="1395" w:dyaOrig="600">
                <v:shape id="_x0000_i1036" type="#_x0000_t75" style="width:69pt;height:30pt" o:ole="">
                  <v:imagedata r:id="rId24" o:title=""/>
                </v:shape>
                <o:OLEObject Type="Embed" ProgID="Equation.3" ShapeID="_x0000_i1036" DrawAspect="Content" ObjectID="_1676480163" r:id="rId25"/>
              </w:object>
            </w:r>
          </w:p>
        </w:tc>
      </w:tr>
      <w:tr w:rsidR="0083707D" w:rsidRPr="000875BA" w:rsidTr="00FF2173">
        <w:tc>
          <w:tcPr>
            <w:tcW w:w="9212" w:type="dxa"/>
          </w:tcPr>
          <w:p w:rsidR="0083707D" w:rsidRPr="000875BA" w:rsidRDefault="0083707D" w:rsidP="0083707D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wyznacza asymptoty wykresu powyższych funkcji</w:t>
            </w:r>
          </w:p>
        </w:tc>
      </w:tr>
      <w:tr w:rsidR="0083707D" w:rsidRPr="000875BA" w:rsidTr="00FF2173">
        <w:tc>
          <w:tcPr>
            <w:tcW w:w="9212" w:type="dxa"/>
          </w:tcPr>
          <w:p w:rsidR="0083707D" w:rsidRPr="000875BA" w:rsidRDefault="0083707D" w:rsidP="0083707D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przekształca wzór funkcji homograficznej do postaci kanonicznej w prostych przypadkach</w:t>
            </w:r>
          </w:p>
        </w:tc>
      </w:tr>
      <w:tr w:rsidR="0083707D" w:rsidRPr="000875BA" w:rsidTr="00FF2173">
        <w:tc>
          <w:tcPr>
            <w:tcW w:w="9212" w:type="dxa"/>
          </w:tcPr>
          <w:p w:rsidR="0083707D" w:rsidRPr="000875BA" w:rsidRDefault="0083707D" w:rsidP="0083707D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wyznacza asymptoty wykresu funkcji homograficznej</w:t>
            </w:r>
          </w:p>
        </w:tc>
      </w:tr>
      <w:tr w:rsidR="0083707D" w:rsidRPr="000875BA" w:rsidTr="00FF2173">
        <w:tc>
          <w:tcPr>
            <w:tcW w:w="9212" w:type="dxa"/>
          </w:tcPr>
          <w:p w:rsidR="0083707D" w:rsidRPr="000875BA" w:rsidRDefault="0083707D" w:rsidP="0083707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wyznacza dziedzinę prostego wyrażenia wymiernego</w:t>
            </w:r>
          </w:p>
        </w:tc>
      </w:tr>
      <w:tr w:rsidR="0083707D" w:rsidRPr="000875BA" w:rsidTr="00FF2173">
        <w:tc>
          <w:tcPr>
            <w:tcW w:w="9212" w:type="dxa"/>
          </w:tcPr>
          <w:p w:rsidR="0083707D" w:rsidRPr="000875BA" w:rsidRDefault="0083707D" w:rsidP="0083707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oblicza wartość wyrażenia wymiernego dla danej wartości zmiennej</w:t>
            </w:r>
          </w:p>
        </w:tc>
      </w:tr>
      <w:tr w:rsidR="0083707D" w:rsidRPr="000875BA" w:rsidTr="00FF2173">
        <w:tc>
          <w:tcPr>
            <w:tcW w:w="9212" w:type="dxa"/>
          </w:tcPr>
          <w:p w:rsidR="0083707D" w:rsidRPr="000875BA" w:rsidRDefault="0083707D" w:rsidP="0083707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skraca i rozszerza wyrażenia wymierne</w:t>
            </w:r>
          </w:p>
        </w:tc>
      </w:tr>
      <w:tr w:rsidR="0083707D" w:rsidRPr="000875BA" w:rsidTr="00FF2173">
        <w:tc>
          <w:tcPr>
            <w:tcW w:w="9212" w:type="dxa"/>
          </w:tcPr>
          <w:p w:rsidR="0083707D" w:rsidRPr="000875BA" w:rsidRDefault="0083707D" w:rsidP="0083707D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wykonuje działania na wyrażeniach wymiernych w prostych przypadkach i podaje odpowiednie założenia</w:t>
            </w:r>
          </w:p>
        </w:tc>
      </w:tr>
      <w:tr w:rsidR="0083707D" w:rsidRPr="000875BA" w:rsidTr="00FF2173">
        <w:tc>
          <w:tcPr>
            <w:tcW w:w="9212" w:type="dxa"/>
          </w:tcPr>
          <w:p w:rsidR="0083707D" w:rsidRPr="000875BA" w:rsidRDefault="0083707D" w:rsidP="0083707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rozwiązuje proste równania wymierne</w:t>
            </w:r>
          </w:p>
        </w:tc>
      </w:tr>
      <w:tr w:rsidR="0083707D" w:rsidRPr="000875BA" w:rsidTr="00FF2173">
        <w:tc>
          <w:tcPr>
            <w:tcW w:w="9212" w:type="dxa"/>
          </w:tcPr>
          <w:p w:rsidR="0083707D" w:rsidRPr="000875BA" w:rsidRDefault="0083707D" w:rsidP="0083707D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rozwiązuje, </w:t>
            </w:r>
            <w:r w:rsidRPr="000875BA">
              <w:rPr>
                <w:bCs/>
                <w:color w:val="000000"/>
                <w:sz w:val="20"/>
                <w:szCs w:val="20"/>
              </w:rPr>
              <w:t>również graficznie,</w:t>
            </w:r>
            <w:r w:rsidRPr="000875BA">
              <w:rPr>
                <w:bCs/>
                <w:sz w:val="20"/>
                <w:szCs w:val="20"/>
              </w:rPr>
              <w:t xml:space="preserve"> proste nierówności wymierne</w:t>
            </w:r>
          </w:p>
        </w:tc>
      </w:tr>
    </w:tbl>
    <w:p w:rsidR="0083707D" w:rsidRPr="000875BA" w:rsidRDefault="0083707D" w:rsidP="0083707D">
      <w:pPr>
        <w:jc w:val="both"/>
        <w:rPr>
          <w:sz w:val="20"/>
          <w:szCs w:val="20"/>
        </w:rPr>
      </w:pPr>
    </w:p>
    <w:p w:rsidR="003A792C" w:rsidRDefault="003A792C" w:rsidP="003A79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 opanował wiedzę i umiejętności z poziomu oceny dopuszczającej oraz dodatkowo:</w:t>
      </w:r>
    </w:p>
    <w:tbl>
      <w:tblPr>
        <w:tblW w:w="92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83707D" w:rsidRPr="000875BA" w:rsidTr="00FF2173">
        <w:tc>
          <w:tcPr>
            <w:tcW w:w="9212" w:type="dxa"/>
          </w:tcPr>
          <w:p w:rsidR="0083707D" w:rsidRPr="000875BA" w:rsidRDefault="0083707D" w:rsidP="0083707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dobiera wzór funkcji do jej wykresu</w:t>
            </w:r>
          </w:p>
        </w:tc>
      </w:tr>
      <w:tr w:rsidR="0083707D" w:rsidRPr="000875BA" w:rsidTr="00FF2173">
        <w:tc>
          <w:tcPr>
            <w:tcW w:w="9212" w:type="dxa"/>
          </w:tcPr>
          <w:p w:rsidR="0083707D" w:rsidRPr="000875BA" w:rsidRDefault="0083707D" w:rsidP="0083707D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rozwiązuje, </w:t>
            </w:r>
            <w:r w:rsidRPr="000875BA">
              <w:rPr>
                <w:bCs/>
                <w:color w:val="000000"/>
                <w:sz w:val="20"/>
                <w:szCs w:val="20"/>
              </w:rPr>
              <w:t>również graficznie,</w:t>
            </w:r>
            <w:r w:rsidRPr="000875BA">
              <w:rPr>
                <w:bCs/>
                <w:sz w:val="20"/>
                <w:szCs w:val="20"/>
              </w:rPr>
              <w:t xml:space="preserve"> proste nierówności wymierne</w:t>
            </w:r>
          </w:p>
        </w:tc>
      </w:tr>
      <w:tr w:rsidR="0083707D" w:rsidRPr="000875BA" w:rsidTr="00FF2173">
        <w:tc>
          <w:tcPr>
            <w:tcW w:w="9212" w:type="dxa"/>
          </w:tcPr>
          <w:p w:rsidR="0083707D" w:rsidRPr="000875BA" w:rsidRDefault="0083707D" w:rsidP="0083707D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wykorzystuje wyrażenia wymierne do rozwiązywania prostych zadań tekstowych</w:t>
            </w:r>
          </w:p>
        </w:tc>
      </w:tr>
      <w:tr w:rsidR="0083707D" w:rsidRPr="000875BA" w:rsidTr="00FF2173">
        <w:tc>
          <w:tcPr>
            <w:tcW w:w="9212" w:type="dxa"/>
          </w:tcPr>
          <w:p w:rsidR="0083707D" w:rsidRPr="000875BA" w:rsidRDefault="0083707D" w:rsidP="0083707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wyznacza ze wzoru dziedzinę i miejsce zerowe funkcji wymiernej</w:t>
            </w:r>
          </w:p>
        </w:tc>
      </w:tr>
      <w:tr w:rsidR="0083707D" w:rsidRPr="000875BA" w:rsidTr="00FF2173">
        <w:tc>
          <w:tcPr>
            <w:tcW w:w="9212" w:type="dxa"/>
          </w:tcPr>
          <w:p w:rsidR="0083707D" w:rsidRPr="000875BA" w:rsidRDefault="0083707D" w:rsidP="0083707D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stosuje własności wartości bezwzględnej do rozwiązywania prostych równań i nierówności wymiernych</w:t>
            </w:r>
          </w:p>
        </w:tc>
      </w:tr>
    </w:tbl>
    <w:p w:rsidR="0083707D" w:rsidRPr="000875BA" w:rsidRDefault="0083707D" w:rsidP="0083707D">
      <w:pPr>
        <w:jc w:val="both"/>
        <w:rPr>
          <w:sz w:val="20"/>
          <w:szCs w:val="20"/>
        </w:rPr>
      </w:pPr>
    </w:p>
    <w:p w:rsidR="000B23E9" w:rsidRDefault="000B23E9" w:rsidP="000B23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>, jeśli opanował wiedzę i umiejętności z poziomu oceny dopuszczające i dostatecznej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83707D" w:rsidRPr="000875BA" w:rsidTr="00FF2173">
        <w:tc>
          <w:tcPr>
            <w:tcW w:w="9210" w:type="dxa"/>
          </w:tcPr>
          <w:p w:rsidR="0083707D" w:rsidRPr="000875BA" w:rsidRDefault="0083707D" w:rsidP="0083707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rozwiązuje zadania tekstowe, stosując proporcjonalność odwrotną</w:t>
            </w:r>
          </w:p>
        </w:tc>
      </w:tr>
      <w:tr w:rsidR="0083707D" w:rsidRPr="000875BA" w:rsidTr="00FF2173">
        <w:tc>
          <w:tcPr>
            <w:tcW w:w="9210" w:type="dxa"/>
          </w:tcPr>
          <w:p w:rsidR="0083707D" w:rsidRPr="000875BA" w:rsidRDefault="0083707D" w:rsidP="0083707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wyznacza równania osi symetrii i współrzędne środka symetrii hiperboli opisanej równaniem</w:t>
            </w:r>
          </w:p>
        </w:tc>
      </w:tr>
      <w:tr w:rsidR="0083707D" w:rsidRPr="000875BA" w:rsidTr="00FF2173">
        <w:tc>
          <w:tcPr>
            <w:tcW w:w="9210" w:type="dxa"/>
          </w:tcPr>
          <w:p w:rsidR="0083707D" w:rsidRPr="000875BA" w:rsidRDefault="0083707D" w:rsidP="0083707D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przekształca wzór funkcji homograficznej do postaci kanonicznej</w:t>
            </w:r>
          </w:p>
        </w:tc>
      </w:tr>
      <w:tr w:rsidR="0083707D" w:rsidRPr="000875BA" w:rsidTr="00FF2173">
        <w:tc>
          <w:tcPr>
            <w:tcW w:w="9210" w:type="dxa"/>
          </w:tcPr>
          <w:p w:rsidR="0083707D" w:rsidRPr="000875BA" w:rsidRDefault="0083707D" w:rsidP="0083707D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szkicuje wykresy funkcji homograficznych i określa ich własności</w:t>
            </w:r>
          </w:p>
        </w:tc>
      </w:tr>
      <w:tr w:rsidR="0083707D" w:rsidRPr="000875BA" w:rsidTr="00FF2173">
        <w:tc>
          <w:tcPr>
            <w:tcW w:w="9210" w:type="dxa"/>
          </w:tcPr>
          <w:p w:rsidR="0083707D" w:rsidRPr="000875BA" w:rsidRDefault="0083707D" w:rsidP="0083707D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wyznacza wzór funkcji homograficznej spełniającej podane warunki</w:t>
            </w:r>
          </w:p>
        </w:tc>
      </w:tr>
      <w:tr w:rsidR="0083707D" w:rsidRPr="000875BA" w:rsidTr="00FF2173">
        <w:tc>
          <w:tcPr>
            <w:tcW w:w="9210" w:type="dxa"/>
          </w:tcPr>
          <w:p w:rsidR="0083707D" w:rsidRPr="000875BA" w:rsidRDefault="0083707D" w:rsidP="0083707D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rozwiązuje zadania z parametrem dotyczące funkcji homograficznej</w:t>
            </w:r>
            <w:r w:rsidR="007E3870" w:rsidRPr="000875BA">
              <w:rPr>
                <w:bCs/>
                <w:sz w:val="20"/>
                <w:szCs w:val="20"/>
              </w:rPr>
              <w:t xml:space="preserve"> w mniej skomplikowanych przypadkach</w:t>
            </w:r>
          </w:p>
        </w:tc>
      </w:tr>
      <w:tr w:rsidR="0083707D" w:rsidRPr="000875BA" w:rsidTr="00FF2173">
        <w:tc>
          <w:tcPr>
            <w:tcW w:w="9210" w:type="dxa"/>
          </w:tcPr>
          <w:p w:rsidR="0083707D" w:rsidRPr="000875BA" w:rsidRDefault="0083707D" w:rsidP="0083707D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wykonuje działania na wyrażeniach wymiernych i podaje odpowiednie założenia</w:t>
            </w:r>
          </w:p>
        </w:tc>
      </w:tr>
      <w:tr w:rsidR="0083707D" w:rsidRPr="000875BA" w:rsidTr="00FF2173">
        <w:tc>
          <w:tcPr>
            <w:tcW w:w="9210" w:type="dxa"/>
          </w:tcPr>
          <w:p w:rsidR="0083707D" w:rsidRPr="000875BA" w:rsidRDefault="0083707D" w:rsidP="0083707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przekształca wzory, stosując działania na wyrażeniach wymiernych</w:t>
            </w:r>
          </w:p>
        </w:tc>
      </w:tr>
      <w:tr w:rsidR="0083707D" w:rsidRPr="000875BA" w:rsidTr="00FF2173">
        <w:tc>
          <w:tcPr>
            <w:tcW w:w="9210" w:type="dxa"/>
          </w:tcPr>
          <w:p w:rsidR="0083707D" w:rsidRPr="000875BA" w:rsidRDefault="0083707D" w:rsidP="0083707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rozwiązuje równania wymierne</w:t>
            </w:r>
          </w:p>
        </w:tc>
      </w:tr>
      <w:tr w:rsidR="0083707D" w:rsidRPr="000875BA" w:rsidTr="00FF2173">
        <w:tc>
          <w:tcPr>
            <w:tcW w:w="9210" w:type="dxa"/>
          </w:tcPr>
          <w:p w:rsidR="0083707D" w:rsidRPr="000875BA" w:rsidRDefault="0083707D" w:rsidP="0083707D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rozwiązuje  nierówności wymierne</w:t>
            </w:r>
          </w:p>
        </w:tc>
      </w:tr>
      <w:tr w:rsidR="0083707D" w:rsidRPr="000875BA" w:rsidTr="00FF2173">
        <w:trPr>
          <w:trHeight w:val="248"/>
        </w:trPr>
        <w:tc>
          <w:tcPr>
            <w:tcW w:w="9210" w:type="dxa"/>
          </w:tcPr>
          <w:p w:rsidR="0083707D" w:rsidRPr="000875BA" w:rsidRDefault="0083707D" w:rsidP="0083707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wykorzystuje wyrażenia wymiern</w:t>
            </w:r>
            <w:r w:rsidR="007E3870" w:rsidRPr="000875BA">
              <w:rPr>
                <w:sz w:val="20"/>
                <w:szCs w:val="20"/>
              </w:rPr>
              <w:t xml:space="preserve">e do rozwiązywania </w:t>
            </w:r>
            <w:r w:rsidRPr="000875BA">
              <w:rPr>
                <w:sz w:val="20"/>
                <w:szCs w:val="20"/>
              </w:rPr>
              <w:t xml:space="preserve"> zadań tekstowych</w:t>
            </w:r>
          </w:p>
        </w:tc>
      </w:tr>
      <w:tr w:rsidR="0083707D" w:rsidRPr="000875BA" w:rsidTr="00FF2173">
        <w:trPr>
          <w:trHeight w:val="247"/>
        </w:trPr>
        <w:tc>
          <w:tcPr>
            <w:tcW w:w="9210" w:type="dxa"/>
          </w:tcPr>
          <w:p w:rsidR="0083707D" w:rsidRPr="000875BA" w:rsidRDefault="0083707D" w:rsidP="0083707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rozwiązuje zadania z parametrem dotyczące funkcji wymiernej</w:t>
            </w:r>
          </w:p>
        </w:tc>
      </w:tr>
      <w:tr w:rsidR="0083707D" w:rsidRPr="000875BA" w:rsidTr="00FF2173">
        <w:tc>
          <w:tcPr>
            <w:tcW w:w="9210" w:type="dxa"/>
          </w:tcPr>
          <w:p w:rsidR="0083707D" w:rsidRPr="000875BA" w:rsidRDefault="0083707D" w:rsidP="0083707D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stosuje własności wartości bezwzględnej do rozwiązywania równań i nierówności wymiernych</w:t>
            </w:r>
          </w:p>
        </w:tc>
      </w:tr>
    </w:tbl>
    <w:p w:rsidR="0083707D" w:rsidRPr="000875BA" w:rsidRDefault="0083707D" w:rsidP="0083707D">
      <w:pPr>
        <w:jc w:val="both"/>
        <w:rPr>
          <w:sz w:val="20"/>
          <w:szCs w:val="20"/>
        </w:rPr>
      </w:pPr>
    </w:p>
    <w:p w:rsidR="00CA6EA9" w:rsidRDefault="00CA6EA9" w:rsidP="00CA6E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 opanował</w:t>
      </w:r>
      <w:r w:rsidRPr="0011289B">
        <w:rPr>
          <w:sz w:val="20"/>
          <w:szCs w:val="20"/>
        </w:rPr>
        <w:t xml:space="preserve"> </w:t>
      </w:r>
      <w:r>
        <w:rPr>
          <w:sz w:val="20"/>
          <w:szCs w:val="20"/>
        </w:rPr>
        <w:t>wiedzę i umiejętności z poziomu oceny dopuszczające, dostatecznej i dobrej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83707D" w:rsidRPr="000875BA" w:rsidTr="00FF2173">
        <w:tc>
          <w:tcPr>
            <w:tcW w:w="9210" w:type="dxa"/>
          </w:tcPr>
          <w:p w:rsidR="0083707D" w:rsidRPr="000875BA" w:rsidRDefault="0083707D" w:rsidP="00994AB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rozwiązuje</w:t>
            </w:r>
            <w:r w:rsidR="007E3870" w:rsidRPr="000875BA">
              <w:rPr>
                <w:sz w:val="20"/>
                <w:szCs w:val="20"/>
              </w:rPr>
              <w:t xml:space="preserve"> trudniejsze</w:t>
            </w:r>
            <w:r w:rsidRPr="000875BA">
              <w:rPr>
                <w:sz w:val="20"/>
                <w:szCs w:val="20"/>
              </w:rPr>
              <w:t xml:space="preserve"> zadania tekstowe, stosując proporcjonalność odwrotną</w:t>
            </w:r>
          </w:p>
        </w:tc>
      </w:tr>
      <w:tr w:rsidR="0083707D" w:rsidRPr="000875BA" w:rsidTr="00FF2173">
        <w:tc>
          <w:tcPr>
            <w:tcW w:w="9210" w:type="dxa"/>
          </w:tcPr>
          <w:p w:rsidR="0083707D" w:rsidRPr="000875BA" w:rsidRDefault="0083707D" w:rsidP="00994AB0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wyznacza wzór funkcji homograficznej spełniającej podane warunki</w:t>
            </w:r>
          </w:p>
        </w:tc>
      </w:tr>
      <w:tr w:rsidR="0083707D" w:rsidRPr="000875BA" w:rsidTr="00FF2173">
        <w:tc>
          <w:tcPr>
            <w:tcW w:w="9210" w:type="dxa"/>
          </w:tcPr>
          <w:p w:rsidR="0083707D" w:rsidRPr="000875BA" w:rsidRDefault="0083707D" w:rsidP="00994AB0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rozwiązuje zadania z parametrem dotyczące funkcji homograficznej</w:t>
            </w:r>
          </w:p>
        </w:tc>
      </w:tr>
      <w:tr w:rsidR="0083707D" w:rsidRPr="000875BA" w:rsidTr="00FF2173">
        <w:tc>
          <w:tcPr>
            <w:tcW w:w="9210" w:type="dxa"/>
          </w:tcPr>
          <w:p w:rsidR="0083707D" w:rsidRPr="000875BA" w:rsidRDefault="0083707D" w:rsidP="00994AB0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szkicuje wykresy funkcji</w:t>
            </w:r>
            <w:r w:rsidRPr="000875BA">
              <w:rPr>
                <w:bCs/>
                <w:color w:val="FF6600"/>
                <w:position w:val="-14"/>
                <w:sz w:val="20"/>
                <w:szCs w:val="20"/>
              </w:rPr>
              <w:object w:dxaOrig="870" w:dyaOrig="405">
                <v:shape id="_x0000_i1037" type="#_x0000_t75" style="width:42.75pt;height:20.25pt" o:ole="">
                  <v:imagedata r:id="rId26" o:title=""/>
                </v:shape>
                <o:OLEObject Type="Embed" ProgID="Equation.3" ShapeID="_x0000_i1037" DrawAspect="Content" ObjectID="_1676480164" r:id="rId27"/>
              </w:object>
            </w:r>
            <w:r w:rsidRPr="000875BA">
              <w:rPr>
                <w:bCs/>
                <w:sz w:val="20"/>
                <w:szCs w:val="20"/>
              </w:rPr>
              <w:t xml:space="preserve">, </w:t>
            </w:r>
            <w:r w:rsidRPr="000875BA">
              <w:rPr>
                <w:bCs/>
                <w:color w:val="FF6600"/>
                <w:position w:val="-14"/>
                <w:sz w:val="20"/>
                <w:szCs w:val="20"/>
              </w:rPr>
              <w:object w:dxaOrig="870" w:dyaOrig="405">
                <v:shape id="_x0000_i1038" type="#_x0000_t75" style="width:42.75pt;height:20.25pt" o:ole="">
                  <v:imagedata r:id="rId28" o:title=""/>
                </v:shape>
                <o:OLEObject Type="Embed" ProgID="Equation.3" ShapeID="_x0000_i1038" DrawAspect="Content" ObjectID="_1676480165" r:id="rId29"/>
              </w:object>
            </w:r>
            <w:r w:rsidRPr="000875BA">
              <w:rPr>
                <w:bCs/>
                <w:sz w:val="20"/>
                <w:szCs w:val="20"/>
              </w:rPr>
              <w:t xml:space="preserve">, </w:t>
            </w:r>
            <w:r w:rsidRPr="000875BA">
              <w:rPr>
                <w:bCs/>
                <w:position w:val="-16"/>
                <w:sz w:val="20"/>
                <w:szCs w:val="20"/>
              </w:rPr>
              <w:object w:dxaOrig="945" w:dyaOrig="435">
                <v:shape id="_x0000_i1039" type="#_x0000_t75" style="width:46.5pt;height:21.75pt" o:ole="">
                  <v:imagedata r:id="rId30" o:title=""/>
                </v:shape>
                <o:OLEObject Type="Embed" ProgID="Equation.3" ShapeID="_x0000_i1039" DrawAspect="Content" ObjectID="_1676480166" r:id="rId31"/>
              </w:object>
            </w:r>
            <w:r w:rsidRPr="000875BA">
              <w:rPr>
                <w:bCs/>
                <w:sz w:val="20"/>
                <w:szCs w:val="20"/>
              </w:rPr>
              <w:t xml:space="preserve">, gdzie </w:t>
            </w:r>
            <w:r w:rsidRPr="000875BA">
              <w:rPr>
                <w:bCs/>
                <w:color w:val="FF6600"/>
                <w:position w:val="-10"/>
                <w:sz w:val="20"/>
                <w:szCs w:val="20"/>
              </w:rPr>
              <w:object w:dxaOrig="795" w:dyaOrig="300">
                <v:shape id="_x0000_i1040" type="#_x0000_t75" style="width:39pt;height:15pt" o:ole="">
                  <v:imagedata r:id="rId32" o:title=""/>
                </v:shape>
                <o:OLEObject Type="Embed" ProgID="Equation.3" ShapeID="_x0000_i1040" DrawAspect="Content" ObjectID="_1676480167" r:id="rId33"/>
              </w:object>
            </w:r>
            <w:r w:rsidRPr="000875BA">
              <w:rPr>
                <w:bCs/>
                <w:sz w:val="20"/>
                <w:szCs w:val="20"/>
              </w:rPr>
              <w:t>jest funkcją homograficzną i opisuje ich własności</w:t>
            </w:r>
          </w:p>
        </w:tc>
      </w:tr>
      <w:tr w:rsidR="0083707D" w:rsidRPr="000875BA" w:rsidTr="00FF2173">
        <w:tc>
          <w:tcPr>
            <w:tcW w:w="9210" w:type="dxa"/>
          </w:tcPr>
          <w:p w:rsidR="0083707D" w:rsidRPr="000875BA" w:rsidRDefault="0083707D" w:rsidP="00994AB0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wykonuje</w:t>
            </w:r>
            <w:r w:rsidR="007E3870" w:rsidRPr="000875BA">
              <w:rPr>
                <w:color w:val="000000"/>
                <w:sz w:val="20"/>
                <w:szCs w:val="20"/>
              </w:rPr>
              <w:t xml:space="preserve"> bardziej skomplikowane</w:t>
            </w:r>
            <w:r w:rsidRPr="000875BA">
              <w:rPr>
                <w:color w:val="000000"/>
                <w:sz w:val="20"/>
                <w:szCs w:val="20"/>
              </w:rPr>
              <w:t xml:space="preserve"> działania na wyrażeniach wymiernych i podaje odpowiednie założenia</w:t>
            </w:r>
          </w:p>
        </w:tc>
      </w:tr>
      <w:tr w:rsidR="0083707D" w:rsidRPr="000875BA" w:rsidTr="00FF2173">
        <w:tc>
          <w:tcPr>
            <w:tcW w:w="9210" w:type="dxa"/>
          </w:tcPr>
          <w:p w:rsidR="0083707D" w:rsidRPr="000875BA" w:rsidRDefault="0083707D" w:rsidP="00994AB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 xml:space="preserve">rozwiązuje </w:t>
            </w:r>
            <w:r w:rsidR="007E3870" w:rsidRPr="000875BA">
              <w:rPr>
                <w:sz w:val="20"/>
                <w:szCs w:val="20"/>
              </w:rPr>
              <w:t xml:space="preserve">trudniejsze </w:t>
            </w:r>
            <w:r w:rsidRPr="000875BA">
              <w:rPr>
                <w:sz w:val="20"/>
                <w:szCs w:val="20"/>
              </w:rPr>
              <w:t>równania wymierne</w:t>
            </w:r>
          </w:p>
        </w:tc>
      </w:tr>
      <w:tr w:rsidR="0083707D" w:rsidRPr="000875BA" w:rsidTr="00FF2173">
        <w:tc>
          <w:tcPr>
            <w:tcW w:w="9210" w:type="dxa"/>
          </w:tcPr>
          <w:p w:rsidR="0083707D" w:rsidRPr="000875BA" w:rsidRDefault="0083707D" w:rsidP="00994AB0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rozwiązuje  </w:t>
            </w:r>
            <w:r w:rsidR="007E3870" w:rsidRPr="000875BA">
              <w:rPr>
                <w:bCs/>
                <w:sz w:val="20"/>
                <w:szCs w:val="20"/>
              </w:rPr>
              <w:t xml:space="preserve">trudniejsze </w:t>
            </w:r>
            <w:r w:rsidRPr="000875BA">
              <w:rPr>
                <w:bCs/>
                <w:sz w:val="20"/>
                <w:szCs w:val="20"/>
              </w:rPr>
              <w:t>nierówności wymierne</w:t>
            </w:r>
          </w:p>
        </w:tc>
      </w:tr>
      <w:tr w:rsidR="0083707D" w:rsidRPr="000875BA" w:rsidTr="00FF2173">
        <w:trPr>
          <w:trHeight w:val="248"/>
        </w:trPr>
        <w:tc>
          <w:tcPr>
            <w:tcW w:w="9210" w:type="dxa"/>
          </w:tcPr>
          <w:p w:rsidR="0083707D" w:rsidRPr="000875BA" w:rsidRDefault="0083707D" w:rsidP="00994AB0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rozwiązuje układy nierówności wymiernych</w:t>
            </w:r>
          </w:p>
        </w:tc>
      </w:tr>
      <w:tr w:rsidR="0083707D" w:rsidRPr="000875BA" w:rsidTr="00FF2173">
        <w:trPr>
          <w:trHeight w:val="248"/>
        </w:trPr>
        <w:tc>
          <w:tcPr>
            <w:tcW w:w="9210" w:type="dxa"/>
          </w:tcPr>
          <w:p w:rsidR="0083707D" w:rsidRPr="000875BA" w:rsidRDefault="0083707D" w:rsidP="00994AB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wykorzystuje wyrażenia wymierne do rozwiązywania trudniejszych zadań tekstowych</w:t>
            </w:r>
          </w:p>
        </w:tc>
      </w:tr>
      <w:tr w:rsidR="0083707D" w:rsidRPr="000875BA" w:rsidTr="00FF2173">
        <w:trPr>
          <w:trHeight w:val="247"/>
        </w:trPr>
        <w:tc>
          <w:tcPr>
            <w:tcW w:w="9210" w:type="dxa"/>
          </w:tcPr>
          <w:p w:rsidR="0083707D" w:rsidRPr="000875BA" w:rsidRDefault="0083707D" w:rsidP="00994AB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rozwiązuje</w:t>
            </w:r>
            <w:r w:rsidR="007E3870" w:rsidRPr="000875BA">
              <w:rPr>
                <w:sz w:val="20"/>
                <w:szCs w:val="20"/>
              </w:rPr>
              <w:t xml:space="preserve"> trudniejsze</w:t>
            </w:r>
            <w:r w:rsidRPr="000875BA">
              <w:rPr>
                <w:sz w:val="20"/>
                <w:szCs w:val="20"/>
              </w:rPr>
              <w:t xml:space="preserve"> zadania z parametrem dotyczące funkcji wymiernej</w:t>
            </w:r>
          </w:p>
        </w:tc>
      </w:tr>
      <w:tr w:rsidR="0083707D" w:rsidRPr="000875BA" w:rsidTr="00FF2173">
        <w:tc>
          <w:tcPr>
            <w:tcW w:w="9210" w:type="dxa"/>
          </w:tcPr>
          <w:p w:rsidR="0083707D" w:rsidRPr="000875BA" w:rsidRDefault="0083707D" w:rsidP="00994AB0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stosuje własności wartości bezwzględnej do rozwiązywania</w:t>
            </w:r>
            <w:r w:rsidR="007E3870" w:rsidRPr="000875BA">
              <w:rPr>
                <w:bCs/>
                <w:sz w:val="20"/>
                <w:szCs w:val="20"/>
              </w:rPr>
              <w:t xml:space="preserve"> trudniejszych </w:t>
            </w:r>
            <w:r w:rsidRPr="000875BA">
              <w:rPr>
                <w:bCs/>
                <w:sz w:val="20"/>
                <w:szCs w:val="20"/>
              </w:rPr>
              <w:t xml:space="preserve"> równań i nierówności wymiernych</w:t>
            </w:r>
          </w:p>
        </w:tc>
      </w:tr>
      <w:tr w:rsidR="0083707D" w:rsidRPr="000875BA" w:rsidTr="00FF2173">
        <w:tc>
          <w:tcPr>
            <w:tcW w:w="9210" w:type="dxa"/>
          </w:tcPr>
          <w:p w:rsidR="0083707D" w:rsidRPr="000875BA" w:rsidRDefault="0083707D" w:rsidP="00994AB0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zaznacza w układzie współrzędnych zbiory punktów spełniających określone warunki</w:t>
            </w:r>
          </w:p>
        </w:tc>
      </w:tr>
    </w:tbl>
    <w:p w:rsidR="0083707D" w:rsidRPr="000875BA" w:rsidRDefault="0083707D" w:rsidP="0083707D">
      <w:pPr>
        <w:jc w:val="both"/>
        <w:rPr>
          <w:sz w:val="20"/>
          <w:szCs w:val="20"/>
        </w:rPr>
      </w:pPr>
    </w:p>
    <w:p w:rsidR="00C177A0" w:rsidRDefault="00C177A0" w:rsidP="00C177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 opanował wiedzę i umiejętności z poziomów oceny dopuszczające, dostatecznej, dobrej i bardzo dobrej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83707D" w:rsidRPr="000875BA" w:rsidTr="00FF2173">
        <w:tc>
          <w:tcPr>
            <w:tcW w:w="9212" w:type="dxa"/>
          </w:tcPr>
          <w:p w:rsidR="0083707D" w:rsidRPr="000875BA" w:rsidRDefault="0083707D" w:rsidP="0083707D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stosuje własności hiperboli do rozwiązywania zadań</w:t>
            </w:r>
          </w:p>
        </w:tc>
      </w:tr>
      <w:tr w:rsidR="007E3870" w:rsidRPr="000875BA" w:rsidTr="00FF2173">
        <w:tc>
          <w:tcPr>
            <w:tcW w:w="9212" w:type="dxa"/>
          </w:tcPr>
          <w:p w:rsidR="007E3870" w:rsidRPr="000875BA" w:rsidRDefault="007E3870" w:rsidP="0083707D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 xml:space="preserve">potrafi przeprowadzić dyskusję liczby rozwiązań równania wymiernego z </w:t>
            </w:r>
            <w:proofErr w:type="spellStart"/>
            <w:r w:rsidRPr="000875BA">
              <w:rPr>
                <w:color w:val="000000"/>
                <w:sz w:val="20"/>
                <w:szCs w:val="20"/>
              </w:rPr>
              <w:t>paramerem</w:t>
            </w:r>
            <w:proofErr w:type="spellEnd"/>
          </w:p>
        </w:tc>
      </w:tr>
      <w:tr w:rsidR="0083707D" w:rsidRPr="000875BA" w:rsidTr="00FF2173">
        <w:tc>
          <w:tcPr>
            <w:tcW w:w="9212" w:type="dxa"/>
          </w:tcPr>
          <w:p w:rsidR="0083707D" w:rsidRPr="000875BA" w:rsidRDefault="0083707D" w:rsidP="0083707D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stosuje funkcje wymierne do rozwiązywania zadań z parametrem o podwyższonym stopniu trudności</w:t>
            </w:r>
          </w:p>
        </w:tc>
      </w:tr>
    </w:tbl>
    <w:p w:rsidR="009E3B1D" w:rsidRDefault="009E3B1D" w:rsidP="0083707D">
      <w:pPr>
        <w:rPr>
          <w:sz w:val="20"/>
          <w:szCs w:val="20"/>
        </w:rPr>
      </w:pPr>
    </w:p>
    <w:p w:rsidR="009E3B1D" w:rsidRDefault="009E3B1D" w:rsidP="0083707D">
      <w:pPr>
        <w:rPr>
          <w:sz w:val="20"/>
          <w:szCs w:val="20"/>
        </w:rPr>
      </w:pPr>
    </w:p>
    <w:p w:rsidR="009E3B1D" w:rsidRPr="000875BA" w:rsidRDefault="009E3B1D" w:rsidP="0083707D">
      <w:pPr>
        <w:rPr>
          <w:sz w:val="20"/>
          <w:szCs w:val="20"/>
        </w:rPr>
      </w:pPr>
    </w:p>
    <w:p w:rsidR="007E3870" w:rsidRPr="00986CD5" w:rsidRDefault="007E3870" w:rsidP="00986CD5">
      <w:pPr>
        <w:pStyle w:val="Nagwek1"/>
        <w:numPr>
          <w:ilvl w:val="0"/>
          <w:numId w:val="4"/>
        </w:numPr>
        <w:rPr>
          <w:sz w:val="20"/>
          <w:szCs w:val="20"/>
        </w:rPr>
      </w:pPr>
      <w:r w:rsidRPr="00986CD5">
        <w:rPr>
          <w:sz w:val="20"/>
          <w:szCs w:val="20"/>
        </w:rPr>
        <w:t>FUNKCJE TRYGONOMETRYCZNE</w:t>
      </w:r>
    </w:p>
    <w:p w:rsidR="007E3870" w:rsidRPr="000875BA" w:rsidRDefault="007E3870" w:rsidP="007E3870">
      <w:pPr>
        <w:pStyle w:val="Akapitzlist"/>
        <w:rPr>
          <w:sz w:val="20"/>
          <w:szCs w:val="20"/>
        </w:rPr>
      </w:pPr>
    </w:p>
    <w:p w:rsidR="007E3870" w:rsidRPr="000875BA" w:rsidRDefault="007E3870" w:rsidP="007E3870">
      <w:pPr>
        <w:jc w:val="both"/>
        <w:rPr>
          <w:bCs/>
          <w:sz w:val="20"/>
          <w:szCs w:val="20"/>
        </w:rPr>
      </w:pPr>
      <w:r w:rsidRPr="000875BA">
        <w:rPr>
          <w:bCs/>
          <w:sz w:val="20"/>
          <w:szCs w:val="20"/>
        </w:rPr>
        <w:t>Uczeń otrzymuje ocenę dopuszczającą  jeśli: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7E3870" w:rsidRPr="000875BA" w:rsidTr="00FF2173">
        <w:tc>
          <w:tcPr>
            <w:tcW w:w="9212" w:type="dxa"/>
          </w:tcPr>
          <w:p w:rsidR="007E3870" w:rsidRPr="000875BA" w:rsidRDefault="007E3870" w:rsidP="007E3870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zaznacza kąt w układzie współrzędnych, wskazuje jego ramię początkowe i końcowe </w:t>
            </w:r>
          </w:p>
        </w:tc>
      </w:tr>
      <w:tr w:rsidR="007E3870" w:rsidRPr="000875BA" w:rsidTr="00FF2173">
        <w:trPr>
          <w:trHeight w:val="30"/>
        </w:trPr>
        <w:tc>
          <w:tcPr>
            <w:tcW w:w="9212" w:type="dxa"/>
          </w:tcPr>
          <w:p w:rsidR="007E3870" w:rsidRPr="000875BA" w:rsidRDefault="007E3870" w:rsidP="007E3870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wyznacza wartości funkcji trygonometrycznych kąta, gdy dane są współrzędne punktu leżącego na jego końcowym ramieniu</w:t>
            </w:r>
          </w:p>
        </w:tc>
      </w:tr>
      <w:tr w:rsidR="007E3870" w:rsidRPr="000875BA" w:rsidTr="00FF2173">
        <w:trPr>
          <w:trHeight w:val="30"/>
        </w:trPr>
        <w:tc>
          <w:tcPr>
            <w:tcW w:w="9212" w:type="dxa"/>
          </w:tcPr>
          <w:p w:rsidR="007E3870" w:rsidRPr="000875BA" w:rsidRDefault="007E3870" w:rsidP="007E3870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określa znaki funkcji trygonometrycznych danego kąta </w:t>
            </w:r>
          </w:p>
        </w:tc>
      </w:tr>
      <w:tr w:rsidR="007E3870" w:rsidRPr="000875BA" w:rsidTr="00FF2173">
        <w:trPr>
          <w:trHeight w:val="30"/>
        </w:trPr>
        <w:tc>
          <w:tcPr>
            <w:tcW w:w="9212" w:type="dxa"/>
          </w:tcPr>
          <w:p w:rsidR="007E3870" w:rsidRPr="000875BA" w:rsidRDefault="007E3870" w:rsidP="007E3870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oblicza wartości funkcji trygonometrycznych szczególnych kątów, np.: 90°, 120°, 135°, 225°</w:t>
            </w:r>
          </w:p>
        </w:tc>
      </w:tr>
      <w:tr w:rsidR="007E3870" w:rsidRPr="000875BA" w:rsidTr="00FF2173">
        <w:trPr>
          <w:trHeight w:val="30"/>
        </w:trPr>
        <w:tc>
          <w:tcPr>
            <w:tcW w:w="9212" w:type="dxa"/>
          </w:tcPr>
          <w:p w:rsidR="007E3870" w:rsidRPr="000875BA" w:rsidRDefault="007E3870" w:rsidP="007E3870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określa, w której ćwiartce układu współrzędnych leży końcowe ramię kąta, mając dane wartości funkcji trygonometrycznych</w:t>
            </w:r>
          </w:p>
        </w:tc>
      </w:tr>
      <w:tr w:rsidR="007E3870" w:rsidRPr="000875BA" w:rsidTr="00FF2173">
        <w:trPr>
          <w:trHeight w:val="30"/>
        </w:trPr>
        <w:tc>
          <w:tcPr>
            <w:tcW w:w="9212" w:type="dxa"/>
          </w:tcPr>
          <w:p w:rsidR="007E3870" w:rsidRPr="000875BA" w:rsidRDefault="007E3870" w:rsidP="007E3870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wykorzystuje funkcje trygonometryczne do rozwiązywania prostych zadań</w:t>
            </w:r>
          </w:p>
        </w:tc>
      </w:tr>
      <w:tr w:rsidR="007E3870" w:rsidRPr="000875BA" w:rsidTr="00FF2173">
        <w:trPr>
          <w:trHeight w:val="30"/>
        </w:trPr>
        <w:tc>
          <w:tcPr>
            <w:tcW w:w="9212" w:type="dxa"/>
          </w:tcPr>
          <w:p w:rsidR="007E3870" w:rsidRPr="000875BA" w:rsidRDefault="007E3870" w:rsidP="007E3870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zamienia miarę stopniową na łukową i odwrotnie</w:t>
            </w:r>
          </w:p>
        </w:tc>
      </w:tr>
      <w:tr w:rsidR="007E3870" w:rsidRPr="000875BA" w:rsidTr="00FF2173">
        <w:trPr>
          <w:trHeight w:val="30"/>
        </w:trPr>
        <w:tc>
          <w:tcPr>
            <w:tcW w:w="9212" w:type="dxa"/>
          </w:tcPr>
          <w:p w:rsidR="007E3870" w:rsidRPr="000875BA" w:rsidRDefault="007E3870" w:rsidP="007E3870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odczytuje okres podstawowy funkcji na podstawie jej wykresu</w:t>
            </w:r>
          </w:p>
        </w:tc>
      </w:tr>
      <w:tr w:rsidR="007E3870" w:rsidRPr="000875BA" w:rsidTr="00FF2173">
        <w:trPr>
          <w:trHeight w:val="30"/>
        </w:trPr>
        <w:tc>
          <w:tcPr>
            <w:tcW w:w="9212" w:type="dxa"/>
          </w:tcPr>
          <w:p w:rsidR="007E3870" w:rsidRPr="000875BA" w:rsidRDefault="007E3870" w:rsidP="007E3870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>szkicuje wykresy funkcji trygonometrycznych w danym przedziale i określa ich własności</w:t>
            </w:r>
          </w:p>
        </w:tc>
      </w:tr>
      <w:tr w:rsidR="007E3870" w:rsidRPr="000875BA" w:rsidTr="00FF2173">
        <w:trPr>
          <w:trHeight w:val="112"/>
        </w:trPr>
        <w:tc>
          <w:tcPr>
            <w:tcW w:w="9212" w:type="dxa"/>
          </w:tcPr>
          <w:p w:rsidR="007E3870" w:rsidRPr="000875BA" w:rsidRDefault="007E3870" w:rsidP="007E3870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 xml:space="preserve">szkicuje wykresy funkcji trygonometrycznych, stosując przesunięcie o wektor i określa ich własności </w:t>
            </w:r>
          </w:p>
        </w:tc>
      </w:tr>
      <w:tr w:rsidR="007E3870" w:rsidRPr="000875BA" w:rsidTr="00FF2173">
        <w:trPr>
          <w:trHeight w:val="112"/>
        </w:trPr>
        <w:tc>
          <w:tcPr>
            <w:tcW w:w="9212" w:type="dxa"/>
          </w:tcPr>
          <w:p w:rsidR="007E3870" w:rsidRPr="000875BA" w:rsidRDefault="007E3870" w:rsidP="007E3870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stosuje tożsamości trygonometryczne</w:t>
            </w:r>
          </w:p>
        </w:tc>
      </w:tr>
      <w:tr w:rsidR="007E3870" w:rsidRPr="000875BA" w:rsidTr="00FF2173">
        <w:trPr>
          <w:trHeight w:val="112"/>
        </w:trPr>
        <w:tc>
          <w:tcPr>
            <w:tcW w:w="9212" w:type="dxa"/>
          </w:tcPr>
          <w:p w:rsidR="007E3870" w:rsidRPr="000875BA" w:rsidRDefault="007E3870" w:rsidP="007E3870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oblicza wartości pozostałych funkcji trygonometrycznych, znając wartość funkcji sinus lub cosinus</w:t>
            </w:r>
          </w:p>
        </w:tc>
      </w:tr>
      <w:tr w:rsidR="007E3870" w:rsidRPr="000875BA" w:rsidTr="00FF2173">
        <w:trPr>
          <w:trHeight w:val="112"/>
        </w:trPr>
        <w:tc>
          <w:tcPr>
            <w:tcW w:w="9212" w:type="dxa"/>
          </w:tcPr>
          <w:p w:rsidR="007E3870" w:rsidRPr="000875BA" w:rsidRDefault="007E3870" w:rsidP="007E3870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wyznacza wartości funkcji trygonometrycznych kątów z zastosowaniem wzorów na funkcje trygonometryczne sumy i różnicy kątów</w:t>
            </w:r>
          </w:p>
        </w:tc>
      </w:tr>
      <w:tr w:rsidR="007E3870" w:rsidRPr="000875BA" w:rsidTr="00FF2173">
        <w:trPr>
          <w:trHeight w:val="112"/>
        </w:trPr>
        <w:tc>
          <w:tcPr>
            <w:tcW w:w="9212" w:type="dxa"/>
          </w:tcPr>
          <w:p w:rsidR="007E3870" w:rsidRPr="000875BA" w:rsidRDefault="007E3870" w:rsidP="007E3870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wyznacza wartości funkcji trygonometrycznych danych kątów z zastosowaniem wzorów redukcyjnych</w:t>
            </w:r>
          </w:p>
        </w:tc>
      </w:tr>
      <w:tr w:rsidR="007E3870" w:rsidRPr="000875BA" w:rsidTr="00FF2173">
        <w:trPr>
          <w:trHeight w:val="112"/>
        </w:trPr>
        <w:tc>
          <w:tcPr>
            <w:tcW w:w="9212" w:type="dxa"/>
          </w:tcPr>
          <w:p w:rsidR="007E3870" w:rsidRPr="000875BA" w:rsidRDefault="007E3870" w:rsidP="007E3870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rozwiązuje proste równania i nierówności trygonometryczne</w:t>
            </w:r>
          </w:p>
        </w:tc>
      </w:tr>
      <w:tr w:rsidR="007E3870" w:rsidRPr="000875BA" w:rsidTr="00FF2173">
        <w:trPr>
          <w:trHeight w:val="112"/>
        </w:trPr>
        <w:tc>
          <w:tcPr>
            <w:tcW w:w="9212" w:type="dxa"/>
          </w:tcPr>
          <w:p w:rsidR="007E3870" w:rsidRPr="000875BA" w:rsidRDefault="007E3870" w:rsidP="007E3870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posługuje się tablicami lub kalkulatorem do wyznaczenia kąta, przy danej wartości funkcji trygonometrycznej</w:t>
            </w:r>
          </w:p>
        </w:tc>
      </w:tr>
    </w:tbl>
    <w:p w:rsidR="007E3870" w:rsidRPr="000875BA" w:rsidRDefault="007E3870" w:rsidP="007E3870">
      <w:pPr>
        <w:jc w:val="both"/>
        <w:rPr>
          <w:bCs/>
          <w:sz w:val="20"/>
          <w:szCs w:val="20"/>
        </w:rPr>
      </w:pPr>
    </w:p>
    <w:p w:rsidR="003A792C" w:rsidRDefault="003A792C" w:rsidP="003A79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 opanował wiedzę i umiejętności z poziomu oceny dopuszczającej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7E3870" w:rsidRPr="000875BA" w:rsidTr="00FF2173">
        <w:trPr>
          <w:trHeight w:val="112"/>
        </w:trPr>
        <w:tc>
          <w:tcPr>
            <w:tcW w:w="9212" w:type="dxa"/>
          </w:tcPr>
          <w:p w:rsidR="007E3870" w:rsidRPr="000875BA" w:rsidRDefault="007E3870" w:rsidP="007E3870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>szkicuje wykresy funkcji trygonometrycznych, stosując symetrię względem osi układu współrzędnych oraz symetrię względem początku układu współrzędnych i określa ich własności</w:t>
            </w:r>
          </w:p>
        </w:tc>
      </w:tr>
      <w:tr w:rsidR="007E3870" w:rsidRPr="000875BA" w:rsidTr="00FF2173">
        <w:trPr>
          <w:trHeight w:val="112"/>
        </w:trPr>
        <w:tc>
          <w:tcPr>
            <w:tcW w:w="9212" w:type="dxa"/>
          </w:tcPr>
          <w:p w:rsidR="007E3870" w:rsidRPr="000875BA" w:rsidRDefault="007E3870" w:rsidP="007E3870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szkicuje wykresy funkcji </w:t>
            </w:r>
            <w:r w:rsidRPr="000875BA">
              <w:rPr>
                <w:bCs/>
                <w:position w:val="-10"/>
                <w:sz w:val="20"/>
                <w:szCs w:val="20"/>
              </w:rPr>
              <w:object w:dxaOrig="870" w:dyaOrig="300">
                <v:shape id="_x0000_i1041" type="#_x0000_t75" style="width:42.75pt;height:15pt" o:ole="">
                  <v:imagedata r:id="rId34" o:title=""/>
                </v:shape>
                <o:OLEObject Type="Embed" ProgID="Equation.3" ShapeID="_x0000_i1041" DrawAspect="Content" ObjectID="_1676480168" r:id="rId35"/>
              </w:object>
            </w:r>
            <w:r w:rsidRPr="000875BA">
              <w:rPr>
                <w:bCs/>
                <w:sz w:val="20"/>
                <w:szCs w:val="20"/>
              </w:rPr>
              <w:t>oraz</w:t>
            </w:r>
            <w:r w:rsidRPr="000875BA">
              <w:rPr>
                <w:bCs/>
                <w:position w:val="-12"/>
                <w:sz w:val="20"/>
                <w:szCs w:val="20"/>
              </w:rPr>
              <w:object w:dxaOrig="870" w:dyaOrig="360">
                <v:shape id="_x0000_i1042" type="#_x0000_t75" style="width:42.75pt;height:18pt" o:ole="">
                  <v:imagedata r:id="rId36" o:title=""/>
                </v:shape>
                <o:OLEObject Type="Embed" ProgID="Equation.3" ShapeID="_x0000_i1042" DrawAspect="Content" ObjectID="_1676480169" r:id="rId37"/>
              </w:object>
            </w:r>
            <w:r w:rsidRPr="000875BA">
              <w:rPr>
                <w:bCs/>
                <w:sz w:val="20"/>
                <w:szCs w:val="20"/>
              </w:rPr>
              <w:t xml:space="preserve">, gdzie </w:t>
            </w:r>
            <w:r w:rsidRPr="000875BA">
              <w:rPr>
                <w:bCs/>
                <w:position w:val="-10"/>
                <w:sz w:val="20"/>
                <w:szCs w:val="20"/>
              </w:rPr>
              <w:object w:dxaOrig="795" w:dyaOrig="300">
                <v:shape id="_x0000_i1043" type="#_x0000_t75" style="width:39pt;height:15pt" o:ole="">
                  <v:imagedata r:id="rId38" o:title=""/>
                </v:shape>
                <o:OLEObject Type="Embed" ProgID="Equation.3" ShapeID="_x0000_i1043" DrawAspect="Content" ObjectID="_1676480170" r:id="rId39"/>
              </w:object>
            </w:r>
            <w:r w:rsidRPr="000875BA">
              <w:rPr>
                <w:bCs/>
                <w:sz w:val="20"/>
                <w:szCs w:val="20"/>
              </w:rPr>
              <w:t>jest funkcją trygonometryczną i określa ich własności</w:t>
            </w:r>
          </w:p>
        </w:tc>
      </w:tr>
      <w:tr w:rsidR="007E3870" w:rsidRPr="000875BA" w:rsidTr="00FF2173">
        <w:trPr>
          <w:trHeight w:val="112"/>
        </w:trPr>
        <w:tc>
          <w:tcPr>
            <w:tcW w:w="9212" w:type="dxa"/>
          </w:tcPr>
          <w:p w:rsidR="007E3870" w:rsidRPr="000875BA" w:rsidRDefault="007E3870" w:rsidP="007E3870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dowodzi proste tożsamości trygonometryczne, podając odpowiednie założenia</w:t>
            </w:r>
          </w:p>
        </w:tc>
      </w:tr>
      <w:tr w:rsidR="007E3870" w:rsidRPr="000875BA" w:rsidTr="00FF2173">
        <w:trPr>
          <w:trHeight w:val="112"/>
        </w:trPr>
        <w:tc>
          <w:tcPr>
            <w:tcW w:w="9212" w:type="dxa"/>
          </w:tcPr>
          <w:p w:rsidR="007E3870" w:rsidRPr="000875BA" w:rsidRDefault="007E3870" w:rsidP="007E3870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stosuje wzory na funkcje trygonometryczne kąta podwojonego</w:t>
            </w:r>
          </w:p>
        </w:tc>
      </w:tr>
    </w:tbl>
    <w:p w:rsidR="007E3870" w:rsidRPr="000875BA" w:rsidRDefault="007E3870" w:rsidP="007E3870">
      <w:pPr>
        <w:jc w:val="both"/>
        <w:rPr>
          <w:bCs/>
          <w:sz w:val="20"/>
          <w:szCs w:val="20"/>
        </w:rPr>
      </w:pPr>
    </w:p>
    <w:p w:rsidR="000B23E9" w:rsidRDefault="000B23E9" w:rsidP="000B23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>, jeśli opanował wiedzę i umiejętności z poziomu oceny dopuszczające i dostatecznej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7E3870" w:rsidRPr="000875BA" w:rsidTr="00FF2173">
        <w:trPr>
          <w:trHeight w:val="36"/>
        </w:trPr>
        <w:tc>
          <w:tcPr>
            <w:tcW w:w="9210" w:type="dxa"/>
          </w:tcPr>
          <w:p w:rsidR="007E3870" w:rsidRPr="000875BA" w:rsidRDefault="007E3870" w:rsidP="007E3870">
            <w:pPr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oblicza wartości funkcji trygonometrycznych szczególnych kątów, np.: – 90°, 315°, 1080°</w:t>
            </w:r>
          </w:p>
        </w:tc>
      </w:tr>
      <w:tr w:rsidR="007E3870" w:rsidRPr="000875BA" w:rsidTr="00FF2173">
        <w:trPr>
          <w:trHeight w:val="34"/>
        </w:trPr>
        <w:tc>
          <w:tcPr>
            <w:tcW w:w="9210" w:type="dxa"/>
          </w:tcPr>
          <w:p w:rsidR="007E3870" w:rsidRPr="000875BA" w:rsidRDefault="007E3870" w:rsidP="007E3870">
            <w:pPr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stosuje funkcje trygonometryczne do rozwiązywania zadań</w:t>
            </w:r>
          </w:p>
        </w:tc>
      </w:tr>
      <w:tr w:rsidR="007E3870" w:rsidRPr="000875BA" w:rsidTr="00FF2173">
        <w:trPr>
          <w:trHeight w:val="34"/>
        </w:trPr>
        <w:tc>
          <w:tcPr>
            <w:tcW w:w="9210" w:type="dxa"/>
          </w:tcPr>
          <w:p w:rsidR="007E3870" w:rsidRPr="000875BA" w:rsidRDefault="007E3870" w:rsidP="007E3870">
            <w:pPr>
              <w:numPr>
                <w:ilvl w:val="0"/>
                <w:numId w:val="9"/>
              </w:numPr>
              <w:rPr>
                <w:bCs/>
                <w:color w:val="000000"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>oblicza wartości funkcji trygonometrycznych dowolnych kątów</w:t>
            </w:r>
          </w:p>
        </w:tc>
      </w:tr>
      <w:tr w:rsidR="007E3870" w:rsidRPr="000875BA" w:rsidTr="00FF2173">
        <w:trPr>
          <w:trHeight w:val="34"/>
        </w:trPr>
        <w:tc>
          <w:tcPr>
            <w:tcW w:w="9210" w:type="dxa"/>
          </w:tcPr>
          <w:p w:rsidR="007E3870" w:rsidRPr="000875BA" w:rsidRDefault="007E3870" w:rsidP="007E3870">
            <w:pPr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>wyznacza kąt, mając daną wartość jednej z jego funkcji trygonometrycznych</w:t>
            </w:r>
          </w:p>
        </w:tc>
      </w:tr>
      <w:tr w:rsidR="007E3870" w:rsidRPr="000875BA" w:rsidTr="00FF2173">
        <w:trPr>
          <w:trHeight w:val="34"/>
        </w:trPr>
        <w:tc>
          <w:tcPr>
            <w:tcW w:w="9210" w:type="dxa"/>
          </w:tcPr>
          <w:p w:rsidR="007E3870" w:rsidRPr="000875BA" w:rsidRDefault="007E3870" w:rsidP="007E3870">
            <w:pPr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szkicuje wykres funkcji okresowej </w:t>
            </w:r>
          </w:p>
        </w:tc>
      </w:tr>
      <w:tr w:rsidR="007E3870" w:rsidRPr="000875BA" w:rsidTr="00FF2173">
        <w:trPr>
          <w:trHeight w:val="34"/>
        </w:trPr>
        <w:tc>
          <w:tcPr>
            <w:tcW w:w="9210" w:type="dxa"/>
          </w:tcPr>
          <w:p w:rsidR="007E3870" w:rsidRPr="000875BA" w:rsidRDefault="007E3870" w:rsidP="007E3870">
            <w:pPr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stosuje okresowość funkcji do wyznaczania jej wartości</w:t>
            </w:r>
          </w:p>
        </w:tc>
      </w:tr>
      <w:tr w:rsidR="007E3870" w:rsidRPr="000875BA" w:rsidTr="00FF2173">
        <w:trPr>
          <w:trHeight w:val="34"/>
        </w:trPr>
        <w:tc>
          <w:tcPr>
            <w:tcW w:w="9210" w:type="dxa"/>
          </w:tcPr>
          <w:p w:rsidR="007E3870" w:rsidRPr="000875BA" w:rsidRDefault="007E3870" w:rsidP="007E3870">
            <w:pPr>
              <w:numPr>
                <w:ilvl w:val="0"/>
                <w:numId w:val="9"/>
              </w:numPr>
              <w:rPr>
                <w:bCs/>
                <w:color w:val="000000"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>wykorzystuje własności funkcji trygonometrycznych do obliczenia wartości tej funkcji dla danego kąta</w:t>
            </w:r>
          </w:p>
        </w:tc>
      </w:tr>
      <w:tr w:rsidR="007E3870" w:rsidRPr="000875BA" w:rsidTr="00FF2173">
        <w:trPr>
          <w:trHeight w:val="34"/>
        </w:trPr>
        <w:tc>
          <w:tcPr>
            <w:tcW w:w="9210" w:type="dxa"/>
          </w:tcPr>
          <w:p w:rsidR="007E3870" w:rsidRPr="000875BA" w:rsidRDefault="007E3870" w:rsidP="007E3870">
            <w:pPr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szkicuje wykresy funkcji </w:t>
            </w:r>
            <w:r w:rsidRPr="000875BA">
              <w:rPr>
                <w:bCs/>
                <w:position w:val="-10"/>
                <w:sz w:val="20"/>
                <w:szCs w:val="20"/>
              </w:rPr>
              <w:object w:dxaOrig="900" w:dyaOrig="300">
                <v:shape id="_x0000_i1044" type="#_x0000_t75" style="width:45pt;height:15pt" o:ole="">
                  <v:imagedata r:id="rId40" o:title=""/>
                </v:shape>
                <o:OLEObject Type="Embed" ProgID="Equation.3" ShapeID="_x0000_i1044" DrawAspect="Content" ObjectID="_1676480171" r:id="rId41"/>
              </w:object>
            </w:r>
            <w:r w:rsidRPr="000875BA">
              <w:rPr>
                <w:bCs/>
                <w:sz w:val="20"/>
                <w:szCs w:val="20"/>
              </w:rPr>
              <w:t xml:space="preserve">oraz </w:t>
            </w:r>
            <w:r w:rsidRPr="000875BA">
              <w:rPr>
                <w:bCs/>
                <w:position w:val="-12"/>
                <w:sz w:val="20"/>
                <w:szCs w:val="20"/>
              </w:rPr>
              <w:object w:dxaOrig="870" w:dyaOrig="360">
                <v:shape id="_x0000_i1045" type="#_x0000_t75" style="width:42.75pt;height:18pt" o:ole="">
                  <v:imagedata r:id="rId42" o:title=""/>
                </v:shape>
                <o:OLEObject Type="Embed" ProgID="Equation.3" ShapeID="_x0000_i1045" DrawAspect="Content" ObjectID="_1676480172" r:id="rId43"/>
              </w:object>
            </w:r>
            <w:r w:rsidRPr="000875BA">
              <w:rPr>
                <w:bCs/>
                <w:sz w:val="20"/>
                <w:szCs w:val="20"/>
              </w:rPr>
              <w:t xml:space="preserve">, gdzie </w:t>
            </w:r>
            <w:r w:rsidRPr="000875BA">
              <w:rPr>
                <w:bCs/>
                <w:position w:val="-10"/>
                <w:sz w:val="20"/>
                <w:szCs w:val="20"/>
              </w:rPr>
              <w:object w:dxaOrig="795" w:dyaOrig="300">
                <v:shape id="_x0000_i1046" type="#_x0000_t75" style="width:39pt;height:15pt" o:ole="">
                  <v:imagedata r:id="rId44" o:title=""/>
                </v:shape>
                <o:OLEObject Type="Embed" ProgID="Equation.3" ShapeID="_x0000_i1046" DrawAspect="Content" ObjectID="_1676480173" r:id="rId45"/>
              </w:object>
            </w:r>
            <w:r w:rsidRPr="000875BA">
              <w:rPr>
                <w:bCs/>
                <w:sz w:val="20"/>
                <w:szCs w:val="20"/>
              </w:rPr>
              <w:t>jest funkcją trygonometryczną i określa ich własności</w:t>
            </w:r>
          </w:p>
        </w:tc>
      </w:tr>
      <w:tr w:rsidR="007E3870" w:rsidRPr="000875BA" w:rsidTr="00FF2173">
        <w:trPr>
          <w:trHeight w:val="34"/>
        </w:trPr>
        <w:tc>
          <w:tcPr>
            <w:tcW w:w="9210" w:type="dxa"/>
          </w:tcPr>
          <w:p w:rsidR="007E3870" w:rsidRPr="000875BA" w:rsidRDefault="007E3870" w:rsidP="007E3870">
            <w:pPr>
              <w:numPr>
                <w:ilvl w:val="0"/>
                <w:numId w:val="9"/>
              </w:numPr>
              <w:rPr>
                <w:bCs/>
                <w:color w:val="000000"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oblicza wartości pozostałych funkcji trygonometrycznych, znając wartość funkcji tangens lub cotangens</w:t>
            </w:r>
          </w:p>
        </w:tc>
      </w:tr>
      <w:tr w:rsidR="007E3870" w:rsidRPr="000875BA" w:rsidTr="00FF2173">
        <w:trPr>
          <w:trHeight w:val="34"/>
        </w:trPr>
        <w:tc>
          <w:tcPr>
            <w:tcW w:w="9210" w:type="dxa"/>
          </w:tcPr>
          <w:p w:rsidR="007E3870" w:rsidRPr="000875BA" w:rsidRDefault="007E3870" w:rsidP="007E3870">
            <w:pPr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stosuje wzory na funkcje trygonometryczne kąta podwojonego do przekształcania wyrażeń, w tym również do uzasadniania tożsamości trygonometrycznych</w:t>
            </w:r>
          </w:p>
        </w:tc>
      </w:tr>
      <w:tr w:rsidR="007E3870" w:rsidRPr="000875BA" w:rsidTr="00FF2173">
        <w:trPr>
          <w:trHeight w:val="34"/>
        </w:trPr>
        <w:tc>
          <w:tcPr>
            <w:tcW w:w="9210" w:type="dxa"/>
          </w:tcPr>
          <w:p w:rsidR="007E3870" w:rsidRPr="000875BA" w:rsidRDefault="007E3870" w:rsidP="00994AB0">
            <w:pPr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stosuje związki między funkcjami trygonometrycznymi do rozwiązywania równań i nierówności trygonometrycznych</w:t>
            </w:r>
          </w:p>
        </w:tc>
      </w:tr>
    </w:tbl>
    <w:p w:rsidR="007E3870" w:rsidRPr="000875BA" w:rsidRDefault="007E3870" w:rsidP="007E3870">
      <w:pPr>
        <w:jc w:val="both"/>
        <w:rPr>
          <w:bCs/>
          <w:sz w:val="20"/>
          <w:szCs w:val="20"/>
        </w:rPr>
      </w:pPr>
    </w:p>
    <w:p w:rsidR="00CA6EA9" w:rsidRDefault="00CA6EA9" w:rsidP="00CA6E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 opanował</w:t>
      </w:r>
      <w:r w:rsidRPr="0011289B">
        <w:rPr>
          <w:sz w:val="20"/>
          <w:szCs w:val="20"/>
        </w:rPr>
        <w:t xml:space="preserve"> </w:t>
      </w:r>
      <w:r>
        <w:rPr>
          <w:sz w:val="20"/>
          <w:szCs w:val="20"/>
        </w:rPr>
        <w:t>wiedzę i umiejętności z poziomu oceny dopuszczające, dostatecznej i dobrej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7E3870" w:rsidRPr="000875BA" w:rsidTr="00FF2173">
        <w:trPr>
          <w:trHeight w:val="36"/>
        </w:trPr>
        <w:tc>
          <w:tcPr>
            <w:tcW w:w="9210" w:type="dxa"/>
          </w:tcPr>
          <w:p w:rsidR="007E3870" w:rsidRPr="000875BA" w:rsidRDefault="007E3870" w:rsidP="00994AB0">
            <w:pPr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oblicza wartości funkcji trygonometrycznych szczególnych kątów, np.: – 90°, 315°, 1080°</w:t>
            </w:r>
          </w:p>
        </w:tc>
      </w:tr>
      <w:tr w:rsidR="007E3870" w:rsidRPr="000875BA" w:rsidTr="00FF2173">
        <w:trPr>
          <w:trHeight w:val="34"/>
        </w:trPr>
        <w:tc>
          <w:tcPr>
            <w:tcW w:w="9210" w:type="dxa"/>
          </w:tcPr>
          <w:p w:rsidR="007E3870" w:rsidRPr="000875BA" w:rsidRDefault="007E3870" w:rsidP="00994AB0">
            <w:pPr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stosuje funkcje trygonometryczne do rozwiązywania </w:t>
            </w:r>
            <w:r w:rsidR="00994AB0" w:rsidRPr="000875BA">
              <w:rPr>
                <w:bCs/>
                <w:sz w:val="20"/>
                <w:szCs w:val="20"/>
              </w:rPr>
              <w:t xml:space="preserve"> trudniejszych zadań</w:t>
            </w:r>
          </w:p>
        </w:tc>
      </w:tr>
      <w:tr w:rsidR="007E3870" w:rsidRPr="000875BA" w:rsidTr="00FF2173">
        <w:trPr>
          <w:trHeight w:val="34"/>
        </w:trPr>
        <w:tc>
          <w:tcPr>
            <w:tcW w:w="9210" w:type="dxa"/>
          </w:tcPr>
          <w:p w:rsidR="007E3870" w:rsidRPr="000875BA" w:rsidRDefault="007E3870" w:rsidP="00994AB0">
            <w:pPr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>wyznacza kąt, mając daną wartość jednej z jego funkcji trygonometrycznych</w:t>
            </w:r>
          </w:p>
        </w:tc>
      </w:tr>
      <w:tr w:rsidR="007E3870" w:rsidRPr="000875BA" w:rsidTr="00FF2173">
        <w:trPr>
          <w:trHeight w:val="34"/>
        </w:trPr>
        <w:tc>
          <w:tcPr>
            <w:tcW w:w="9210" w:type="dxa"/>
          </w:tcPr>
          <w:p w:rsidR="007E3870" w:rsidRPr="000875BA" w:rsidRDefault="007E3870" w:rsidP="00994AB0">
            <w:pPr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szkicuje wykres funkcji okresowej </w:t>
            </w:r>
          </w:p>
        </w:tc>
      </w:tr>
      <w:tr w:rsidR="007E3870" w:rsidRPr="000875BA" w:rsidTr="00FF2173">
        <w:trPr>
          <w:trHeight w:val="34"/>
        </w:trPr>
        <w:tc>
          <w:tcPr>
            <w:tcW w:w="9210" w:type="dxa"/>
          </w:tcPr>
          <w:p w:rsidR="007E3870" w:rsidRPr="000875BA" w:rsidRDefault="007E3870" w:rsidP="00994AB0">
            <w:pPr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stosuje okresowość funkcji do wyznaczania jej wartości</w:t>
            </w:r>
          </w:p>
        </w:tc>
      </w:tr>
      <w:tr w:rsidR="007E3870" w:rsidRPr="000875BA" w:rsidTr="00FF2173">
        <w:trPr>
          <w:trHeight w:val="34"/>
        </w:trPr>
        <w:tc>
          <w:tcPr>
            <w:tcW w:w="9210" w:type="dxa"/>
          </w:tcPr>
          <w:p w:rsidR="007E3870" w:rsidRPr="000875BA" w:rsidRDefault="007E3870" w:rsidP="00994AB0">
            <w:pPr>
              <w:numPr>
                <w:ilvl w:val="0"/>
                <w:numId w:val="9"/>
              </w:numPr>
              <w:rPr>
                <w:bCs/>
                <w:color w:val="000000"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>wykorzystuje własności funkcji trygonometrycznych do obliczenia wartości tej funkcji dla danego kąta</w:t>
            </w:r>
          </w:p>
        </w:tc>
      </w:tr>
      <w:tr w:rsidR="00994AB0" w:rsidRPr="000875BA" w:rsidTr="00FF2173">
        <w:trPr>
          <w:trHeight w:val="34"/>
        </w:trPr>
        <w:tc>
          <w:tcPr>
            <w:tcW w:w="9210" w:type="dxa"/>
          </w:tcPr>
          <w:p w:rsidR="00994AB0" w:rsidRPr="000875BA" w:rsidRDefault="00994AB0" w:rsidP="00994AB0">
            <w:pPr>
              <w:numPr>
                <w:ilvl w:val="0"/>
                <w:numId w:val="9"/>
              </w:numPr>
              <w:rPr>
                <w:bCs/>
                <w:color w:val="000000"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>dokonuje skomplikowanych przekształceń wykresów funkcji trygonometrycznych</w:t>
            </w:r>
          </w:p>
        </w:tc>
      </w:tr>
      <w:tr w:rsidR="007E3870" w:rsidRPr="000875BA" w:rsidTr="00FF2173">
        <w:trPr>
          <w:trHeight w:val="34"/>
        </w:trPr>
        <w:tc>
          <w:tcPr>
            <w:tcW w:w="9210" w:type="dxa"/>
          </w:tcPr>
          <w:p w:rsidR="007E3870" w:rsidRPr="000875BA" w:rsidRDefault="007E3870" w:rsidP="00994AB0">
            <w:pPr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stosuje wzory na funkcje trygonometryczne kąta podwojonego do przekształcania </w:t>
            </w:r>
            <w:r w:rsidR="00994AB0" w:rsidRPr="000875BA">
              <w:rPr>
                <w:bCs/>
                <w:sz w:val="20"/>
                <w:szCs w:val="20"/>
              </w:rPr>
              <w:t xml:space="preserve">bardziej skomplikowanych </w:t>
            </w:r>
            <w:r w:rsidRPr="000875BA">
              <w:rPr>
                <w:bCs/>
                <w:sz w:val="20"/>
                <w:szCs w:val="20"/>
              </w:rPr>
              <w:t>wyrażeń, w tym również do uzasadniania tożsamości trygonometrycznych</w:t>
            </w:r>
          </w:p>
        </w:tc>
      </w:tr>
      <w:tr w:rsidR="007E3870" w:rsidRPr="000875BA" w:rsidTr="00FF2173">
        <w:trPr>
          <w:trHeight w:val="34"/>
        </w:trPr>
        <w:tc>
          <w:tcPr>
            <w:tcW w:w="9210" w:type="dxa"/>
          </w:tcPr>
          <w:p w:rsidR="007E3870" w:rsidRPr="000875BA" w:rsidRDefault="007E3870" w:rsidP="00994AB0">
            <w:pPr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stosuje związki między funkcjami trygonometrycznymi do rozwiązywania trudniejszych równań i nierówności trygonometrycznych</w:t>
            </w:r>
          </w:p>
        </w:tc>
      </w:tr>
    </w:tbl>
    <w:p w:rsidR="007E3870" w:rsidRPr="000875BA" w:rsidRDefault="007E3870" w:rsidP="007E3870">
      <w:pPr>
        <w:jc w:val="both"/>
        <w:rPr>
          <w:bCs/>
          <w:sz w:val="20"/>
          <w:szCs w:val="20"/>
        </w:rPr>
      </w:pPr>
    </w:p>
    <w:p w:rsidR="00C177A0" w:rsidRDefault="00C177A0" w:rsidP="00C177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 opanował wiedzę i umiejętności z poziomów oceny dopuszczające, dostatecznej, dobrej i bardzo dobrej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7E3870" w:rsidRPr="000875BA" w:rsidTr="00FF2173">
        <w:tc>
          <w:tcPr>
            <w:tcW w:w="9212" w:type="dxa"/>
          </w:tcPr>
          <w:p w:rsidR="007E3870" w:rsidRPr="000875BA" w:rsidRDefault="007E3870" w:rsidP="007E3870">
            <w:pPr>
              <w:pStyle w:val="Tekstpodstawowy"/>
              <w:numPr>
                <w:ilvl w:val="0"/>
                <w:numId w:val="9"/>
              </w:numPr>
              <w:jc w:val="left"/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wyprowadza wzory na funkcje trygonometryczne sumy i różnicy kątów oraz na funkcje kąta podwojonego</w:t>
            </w:r>
          </w:p>
        </w:tc>
      </w:tr>
      <w:tr w:rsidR="007E3870" w:rsidRPr="000875BA" w:rsidTr="00FF2173">
        <w:tc>
          <w:tcPr>
            <w:tcW w:w="9212" w:type="dxa"/>
          </w:tcPr>
          <w:p w:rsidR="007E3870" w:rsidRPr="000875BA" w:rsidRDefault="007E3870" w:rsidP="007E3870">
            <w:pPr>
              <w:pStyle w:val="Tekstpodstawowy"/>
              <w:numPr>
                <w:ilvl w:val="0"/>
                <w:numId w:val="9"/>
              </w:numPr>
              <w:jc w:val="left"/>
              <w:rPr>
                <w:bCs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>rozwiązuje zadania o znacznym stopniu trudności dotyczące funkcji trygonometrycznych</w:t>
            </w:r>
          </w:p>
        </w:tc>
      </w:tr>
    </w:tbl>
    <w:p w:rsidR="007E3870" w:rsidRDefault="007E3870" w:rsidP="007E3870">
      <w:pPr>
        <w:rPr>
          <w:bCs/>
          <w:sz w:val="20"/>
          <w:szCs w:val="20"/>
        </w:rPr>
      </w:pPr>
    </w:p>
    <w:p w:rsidR="009E3B1D" w:rsidRPr="000875BA" w:rsidRDefault="009E3B1D" w:rsidP="007E3870">
      <w:pPr>
        <w:rPr>
          <w:bCs/>
          <w:sz w:val="20"/>
          <w:szCs w:val="20"/>
        </w:rPr>
      </w:pPr>
    </w:p>
    <w:p w:rsidR="00994AB0" w:rsidRPr="00986CD5" w:rsidRDefault="000B23E9" w:rsidP="00994AB0">
      <w:pPr>
        <w:jc w:val="center"/>
        <w:rPr>
          <w:b/>
          <w:bCs/>
          <w:sz w:val="20"/>
          <w:szCs w:val="20"/>
        </w:rPr>
      </w:pPr>
      <w:r w:rsidRPr="00986CD5">
        <w:rPr>
          <w:b/>
          <w:bCs/>
          <w:sz w:val="20"/>
          <w:szCs w:val="20"/>
        </w:rPr>
        <w:t>4</w:t>
      </w:r>
      <w:r w:rsidR="00994AB0" w:rsidRPr="00986CD5">
        <w:rPr>
          <w:b/>
          <w:bCs/>
          <w:sz w:val="20"/>
          <w:szCs w:val="20"/>
        </w:rPr>
        <w:t>.</w:t>
      </w:r>
      <w:r w:rsidR="00994AB0" w:rsidRPr="00986CD5">
        <w:rPr>
          <w:b/>
          <w:sz w:val="20"/>
          <w:szCs w:val="20"/>
        </w:rPr>
        <w:t xml:space="preserve"> </w:t>
      </w:r>
      <w:r w:rsidR="00994AB0" w:rsidRPr="00986CD5">
        <w:rPr>
          <w:b/>
          <w:bCs/>
          <w:sz w:val="20"/>
          <w:szCs w:val="20"/>
        </w:rPr>
        <w:t>CIĄGI</w:t>
      </w:r>
    </w:p>
    <w:p w:rsidR="00994AB0" w:rsidRPr="000875BA" w:rsidRDefault="00994AB0" w:rsidP="00994AB0">
      <w:pPr>
        <w:jc w:val="center"/>
        <w:rPr>
          <w:bCs/>
          <w:sz w:val="20"/>
          <w:szCs w:val="20"/>
        </w:rPr>
      </w:pPr>
    </w:p>
    <w:p w:rsidR="00994AB0" w:rsidRPr="000875BA" w:rsidRDefault="00994AB0" w:rsidP="00994AB0">
      <w:pPr>
        <w:jc w:val="both"/>
        <w:rPr>
          <w:sz w:val="20"/>
          <w:szCs w:val="20"/>
        </w:rPr>
      </w:pPr>
      <w:r w:rsidRPr="000875BA">
        <w:rPr>
          <w:sz w:val="20"/>
          <w:szCs w:val="20"/>
        </w:rPr>
        <w:t xml:space="preserve">Uczeń otrzymuje ocenę </w:t>
      </w:r>
      <w:r w:rsidRPr="000875BA">
        <w:rPr>
          <w:bCs/>
          <w:sz w:val="20"/>
          <w:szCs w:val="20"/>
        </w:rPr>
        <w:t xml:space="preserve">dopuszczającą </w:t>
      </w:r>
      <w:r w:rsidRPr="000875BA">
        <w:rPr>
          <w:sz w:val="20"/>
          <w:szCs w:val="20"/>
        </w:rPr>
        <w:t xml:space="preserve"> jeśli: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wyznacza kolejne wyrazy ciągu, gdy danych jest kilka jego początkowych wyrazów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szkicuje wykres ciągu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wyznacza początkowe wyrazy ciągu określonego wzorem ogólnym oraz ciągu określonego rekurencyjnie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wyznacza początkowe wyrazy ciągu określonego rekurencyjnie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 xml:space="preserve">wyznacza, które wyrazy ciągu przyjmują daną wartość 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uzasadnia, że dany ciąg nie jest monotoniczny, mając dane jego kolejne wyrazy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bada monotoniczność sumy i różnicy ciągów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 xml:space="preserve">wyznacza wyraz </w:t>
            </w:r>
            <w:r w:rsidRPr="000875BA">
              <w:rPr>
                <w:position w:val="-12"/>
                <w:sz w:val="20"/>
                <w:szCs w:val="20"/>
              </w:rPr>
              <w:object w:dxaOrig="405" w:dyaOrig="360">
                <v:shape id="_x0000_i1047" type="#_x0000_t75" style="width:20.25pt;height:18pt" o:ole="">
                  <v:imagedata r:id="rId46" o:title=""/>
                </v:shape>
                <o:OLEObject Type="Embed" ProgID="Equation.3" ShapeID="_x0000_i1047" DrawAspect="Content" ObjectID="_1676480174" r:id="rId47"/>
              </w:object>
            </w:r>
            <w:r w:rsidRPr="000875BA">
              <w:rPr>
                <w:sz w:val="20"/>
                <w:szCs w:val="20"/>
              </w:rPr>
              <w:t>ciągu określonego wzorem ogólnym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podaje przykłady ciągów arytmetycznych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 xml:space="preserve">wyznacza wyrazy ciągu arytmetycznego, mając dany pierwszy wyraz i różnicę 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wyznacza wzór ogólny ciągu arytmetycznego, mając dane dowolne dwa jego wyrazy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 xml:space="preserve">oblicza sumę </w:t>
            </w:r>
            <w:r w:rsidRPr="000875BA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0875BA">
              <w:rPr>
                <w:color w:val="000000"/>
                <w:sz w:val="20"/>
                <w:szCs w:val="20"/>
              </w:rPr>
              <w:t xml:space="preserve"> początkowych wyrazów ciągu arytmetycznego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podaje przykłady ciągów geometrycznych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wyznacza wyrazy ciągu geometrycznego, mając dany pierwszy wyraz i iloraz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wyznacza wzór ogólny ciągu geometrycznego, mając dane dowolne dwa jego wyrazy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 xml:space="preserve">sprawdza, czy dany ciąg jest </w:t>
            </w:r>
            <w:r w:rsidRPr="000875BA">
              <w:rPr>
                <w:color w:val="000000"/>
                <w:sz w:val="20"/>
                <w:szCs w:val="20"/>
              </w:rPr>
              <w:t xml:space="preserve">geometryczny </w:t>
            </w:r>
            <w:r w:rsidRPr="000875BA">
              <w:rPr>
                <w:sz w:val="20"/>
                <w:szCs w:val="20"/>
              </w:rPr>
              <w:t>(proste przypadki)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 xml:space="preserve">oblicza sumę </w:t>
            </w:r>
            <w:r w:rsidRPr="000875BA">
              <w:rPr>
                <w:i/>
                <w:iCs/>
                <w:sz w:val="20"/>
                <w:szCs w:val="20"/>
              </w:rPr>
              <w:t>n</w:t>
            </w:r>
            <w:r w:rsidRPr="000875BA">
              <w:rPr>
                <w:sz w:val="20"/>
                <w:szCs w:val="20"/>
              </w:rPr>
              <w:t xml:space="preserve"> początkowych wyrazów ciągu geometrycznego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oblicza wysokość kapitału przy różnym okresie kapitalizacji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bada na podstawie wykresu, czy dany ciąg ma granicę i w przypadku ciągu zbieżnego podaje jego granicę 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bada, ile wyrazów danego ciągu jest oddalonych od liczby o podaną wartość oraz ile jest większych (mniejszych) od danej wartości  (proste przypadki)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rozpoznaje ciąg rozbieżny na podstawie wykresy  i określa, czy ma on granicę niewłaściwą, czy nie ma granicy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oblicza,  granice ciągów, korzystając z twierdzeń o granicach ciągów zbieżnych i rozbieżnych (proste przypadki)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sprawdza, czy dany szereg geometryczny jest zbieżny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oblicza sumę szeregu geometrycznego w prostych przypadkach</w:t>
            </w:r>
          </w:p>
        </w:tc>
      </w:tr>
    </w:tbl>
    <w:p w:rsidR="00994AB0" w:rsidRPr="000875BA" w:rsidRDefault="00994AB0" w:rsidP="00994AB0">
      <w:pPr>
        <w:jc w:val="both"/>
        <w:rPr>
          <w:sz w:val="20"/>
          <w:szCs w:val="20"/>
        </w:rPr>
      </w:pPr>
    </w:p>
    <w:p w:rsidR="003A792C" w:rsidRDefault="003A792C" w:rsidP="003A79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 opanował wiedzę i umiejętności z poziomu oceny dopuszczającej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wyznacza wzór ogólny ciągu, mając danych kilka jego początkowych wyrazów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podaje przykłady ciągów monotonicznych, których wyrazy spełniają dane warunki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wyznacza wzór ogólny ciągu będącego wynikiem wykonania działań na danych ciągach w prostych przypadkach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stosuje średnią arytmetyczną do wyznaczania wyrazów ciągu arytmetycznego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sprawdza, czy dany ciąg jest arytmetyczny (proste przypadki)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 xml:space="preserve">sprawdza, czy dany ciąg jest </w:t>
            </w:r>
            <w:r w:rsidRPr="000875BA">
              <w:rPr>
                <w:color w:val="000000"/>
                <w:sz w:val="20"/>
                <w:szCs w:val="20"/>
              </w:rPr>
              <w:t xml:space="preserve">geometryczny </w:t>
            </w:r>
            <w:r w:rsidRPr="000875BA">
              <w:rPr>
                <w:sz w:val="20"/>
                <w:szCs w:val="20"/>
              </w:rPr>
              <w:t>(proste przypadki)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oblicza, oprocentowanie lokaty i okres oszczędzania (proste przypadki)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podaje granicę ciągów </w:t>
            </w:r>
            <w:r w:rsidRPr="000875BA">
              <w:rPr>
                <w:bCs/>
                <w:position w:val="-10"/>
                <w:sz w:val="20"/>
                <w:szCs w:val="20"/>
              </w:rPr>
              <w:object w:dxaOrig="285" w:dyaOrig="345">
                <v:shape id="_x0000_i1048" type="#_x0000_t75" style="width:14.25pt;height:17.25pt" o:ole="">
                  <v:imagedata r:id="rId48" o:title=""/>
                </v:shape>
                <o:OLEObject Type="Embed" ProgID="Equation.3" ShapeID="_x0000_i1048" DrawAspect="Content" ObjectID="_1676480175" r:id="rId49"/>
              </w:object>
            </w:r>
            <w:r w:rsidRPr="000875BA">
              <w:rPr>
                <w:bCs/>
                <w:sz w:val="20"/>
                <w:szCs w:val="20"/>
              </w:rPr>
              <w:t xml:space="preserve">dla </w:t>
            </w:r>
            <w:r w:rsidRPr="000875BA">
              <w:rPr>
                <w:bCs/>
                <w:i/>
                <w:iCs/>
                <w:sz w:val="20"/>
                <w:szCs w:val="20"/>
              </w:rPr>
              <w:t>q</w:t>
            </w:r>
            <w:r w:rsidRPr="000875BA">
              <w:rPr>
                <w:bCs/>
                <w:sz w:val="20"/>
                <w:szCs w:val="20"/>
              </w:rPr>
              <w:t xml:space="preserve"> </w:t>
            </w:r>
            <w:r w:rsidRPr="000875BA">
              <w:rPr>
                <w:bCs/>
                <w:position w:val="-10"/>
                <w:sz w:val="20"/>
                <w:szCs w:val="20"/>
              </w:rPr>
              <w:object w:dxaOrig="705" w:dyaOrig="300">
                <v:shape id="_x0000_i1049" type="#_x0000_t75" style="width:35.25pt;height:15pt" o:ole="">
                  <v:imagedata r:id="rId50" o:title=""/>
                </v:shape>
                <o:OLEObject Type="Embed" ProgID="Equation.3" ShapeID="_x0000_i1049" DrawAspect="Content" ObjectID="_1676480176" r:id="rId51"/>
              </w:object>
            </w:r>
            <w:r w:rsidRPr="000875BA">
              <w:rPr>
                <w:bCs/>
                <w:sz w:val="20"/>
                <w:szCs w:val="20"/>
              </w:rPr>
              <w:t xml:space="preserve">oraz </w:t>
            </w:r>
            <w:r w:rsidRPr="000875BA">
              <w:rPr>
                <w:bCs/>
                <w:position w:val="-24"/>
                <w:sz w:val="20"/>
                <w:szCs w:val="20"/>
              </w:rPr>
              <w:object w:dxaOrig="315" w:dyaOrig="585">
                <v:shape id="_x0000_i1050" type="#_x0000_t75" style="width:15.75pt;height:29.25pt" o:ole="">
                  <v:imagedata r:id="rId52" o:title=""/>
                </v:shape>
                <o:OLEObject Type="Embed" ProgID="Equation.3" ShapeID="_x0000_i1050" DrawAspect="Content" ObjectID="_1676480177" r:id="rId53"/>
              </w:object>
            </w:r>
            <w:r w:rsidRPr="000875BA">
              <w:rPr>
                <w:bCs/>
                <w:sz w:val="20"/>
                <w:szCs w:val="20"/>
              </w:rPr>
              <w:t xml:space="preserve"> dla </w:t>
            </w:r>
            <w:r w:rsidRPr="000875BA">
              <w:rPr>
                <w:bCs/>
                <w:i/>
                <w:iCs/>
                <w:sz w:val="20"/>
                <w:szCs w:val="20"/>
              </w:rPr>
              <w:t>k</w:t>
            </w:r>
            <w:r w:rsidRPr="000875BA">
              <w:rPr>
                <w:bCs/>
                <w:sz w:val="20"/>
                <w:szCs w:val="20"/>
              </w:rPr>
              <w:t xml:space="preserve"> &gt; 0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podaje twierdzenie o rozbieżności ciągów: </w:t>
            </w:r>
            <w:r w:rsidRPr="000875BA">
              <w:rPr>
                <w:bCs/>
                <w:position w:val="-10"/>
                <w:sz w:val="20"/>
                <w:szCs w:val="20"/>
              </w:rPr>
              <w:object w:dxaOrig="285" w:dyaOrig="345">
                <v:shape id="_x0000_i1051" type="#_x0000_t75" style="width:14.25pt;height:17.25pt" o:ole="">
                  <v:imagedata r:id="rId48" o:title=""/>
                </v:shape>
                <o:OLEObject Type="Embed" ProgID="Equation.3" ShapeID="_x0000_i1051" DrawAspect="Content" ObjectID="_1676480178" r:id="rId54"/>
              </w:object>
            </w:r>
            <w:r w:rsidRPr="000875BA">
              <w:rPr>
                <w:bCs/>
                <w:sz w:val="20"/>
                <w:szCs w:val="20"/>
              </w:rPr>
              <w:t xml:space="preserve">dla </w:t>
            </w:r>
            <w:r w:rsidRPr="000875BA">
              <w:rPr>
                <w:bCs/>
                <w:i/>
                <w:iCs/>
                <w:sz w:val="20"/>
                <w:szCs w:val="20"/>
              </w:rPr>
              <w:t>q</w:t>
            </w:r>
            <w:r w:rsidRPr="000875BA">
              <w:rPr>
                <w:bCs/>
                <w:sz w:val="20"/>
                <w:szCs w:val="20"/>
              </w:rPr>
              <w:t xml:space="preserve"> &gt; 0 oraz </w:t>
            </w:r>
            <w:proofErr w:type="spellStart"/>
            <w:r w:rsidRPr="000875BA">
              <w:rPr>
                <w:bCs/>
                <w:i/>
                <w:iCs/>
                <w:sz w:val="20"/>
                <w:szCs w:val="20"/>
              </w:rPr>
              <w:t>n</w:t>
            </w:r>
            <w:r w:rsidRPr="000875BA">
              <w:rPr>
                <w:bCs/>
                <w:i/>
                <w:iCs/>
                <w:sz w:val="20"/>
                <w:szCs w:val="20"/>
                <w:vertAlign w:val="superscript"/>
              </w:rPr>
              <w:t>k</w:t>
            </w:r>
            <w:proofErr w:type="spellEnd"/>
            <w:r w:rsidRPr="000875BA">
              <w:rPr>
                <w:bCs/>
                <w:sz w:val="20"/>
                <w:szCs w:val="20"/>
              </w:rPr>
              <w:t xml:space="preserve"> dla </w:t>
            </w:r>
            <w:r w:rsidRPr="000875BA">
              <w:rPr>
                <w:bCs/>
                <w:i/>
                <w:iCs/>
                <w:sz w:val="20"/>
                <w:szCs w:val="20"/>
              </w:rPr>
              <w:t>k</w:t>
            </w:r>
            <w:r w:rsidRPr="000875BA">
              <w:rPr>
                <w:bCs/>
                <w:sz w:val="20"/>
                <w:szCs w:val="20"/>
              </w:rPr>
              <w:t xml:space="preserve"> &gt; 0</w:t>
            </w:r>
          </w:p>
        </w:tc>
      </w:tr>
    </w:tbl>
    <w:p w:rsidR="00994AB0" w:rsidRPr="000875BA" w:rsidRDefault="00994AB0" w:rsidP="00994AB0">
      <w:pPr>
        <w:jc w:val="both"/>
        <w:rPr>
          <w:sz w:val="20"/>
          <w:szCs w:val="20"/>
        </w:rPr>
      </w:pPr>
    </w:p>
    <w:p w:rsidR="000B23E9" w:rsidRDefault="000B23E9" w:rsidP="000B23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>, jeśli opanował wiedzę i umiejętności z poziomu oceny dopuszczające i dostatecznej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994AB0" w:rsidRPr="000875BA" w:rsidTr="00FF2173">
        <w:tc>
          <w:tcPr>
            <w:tcW w:w="9210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wyznacza wzór ogólny ciągu spełniającego podane warunki</w:t>
            </w:r>
          </w:p>
        </w:tc>
      </w:tr>
      <w:tr w:rsidR="00994AB0" w:rsidRPr="000875BA" w:rsidTr="00FF2173">
        <w:tc>
          <w:tcPr>
            <w:tcW w:w="9210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 xml:space="preserve">bada monotoniczność ciągów </w:t>
            </w:r>
          </w:p>
        </w:tc>
      </w:tr>
      <w:tr w:rsidR="00994AB0" w:rsidRPr="000875BA" w:rsidTr="00FF2173">
        <w:tc>
          <w:tcPr>
            <w:tcW w:w="9210" w:type="dxa"/>
          </w:tcPr>
          <w:p w:rsidR="00994AB0" w:rsidRPr="000875BA" w:rsidRDefault="00994AB0" w:rsidP="00994AB0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sprawdza, czy dany ciąg jest arytmetyczny</w:t>
            </w:r>
          </w:p>
        </w:tc>
      </w:tr>
      <w:tr w:rsidR="00994AB0" w:rsidRPr="000875BA" w:rsidTr="00FF2173">
        <w:tc>
          <w:tcPr>
            <w:tcW w:w="9210" w:type="dxa"/>
          </w:tcPr>
          <w:p w:rsidR="00994AB0" w:rsidRPr="000875BA" w:rsidRDefault="00994AB0" w:rsidP="00994AB0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 xml:space="preserve">sprawdza, czy dany ciąg jest </w:t>
            </w:r>
            <w:r w:rsidRPr="000875BA">
              <w:rPr>
                <w:color w:val="000000"/>
                <w:sz w:val="20"/>
                <w:szCs w:val="20"/>
              </w:rPr>
              <w:t>geometryczny</w:t>
            </w:r>
          </w:p>
        </w:tc>
      </w:tr>
      <w:tr w:rsidR="00994AB0" w:rsidRPr="000875BA" w:rsidTr="00FF2173">
        <w:tc>
          <w:tcPr>
            <w:tcW w:w="9210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rozwiązuje równania z zastosowaniem wzoru na sumę wyrazów ciągu arytmetycznego i geometrycznego</w:t>
            </w:r>
          </w:p>
        </w:tc>
      </w:tr>
      <w:tr w:rsidR="00994AB0" w:rsidRPr="000875BA" w:rsidTr="00FF2173">
        <w:tc>
          <w:tcPr>
            <w:tcW w:w="9210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wyznacza wartości zmiennych tak, aby wraz z podanymi wartościami tworzyły ciąg arytmetyczny i geometryczny</w:t>
            </w:r>
          </w:p>
        </w:tc>
      </w:tr>
      <w:tr w:rsidR="00994AB0" w:rsidRPr="000875BA" w:rsidTr="00FF2173">
        <w:tc>
          <w:tcPr>
            <w:tcW w:w="9210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stosuje średnią geometryczną do rozwiązywania zadań</w:t>
            </w:r>
          </w:p>
        </w:tc>
      </w:tr>
      <w:tr w:rsidR="00994AB0" w:rsidRPr="000875BA" w:rsidTr="00FF2173">
        <w:tc>
          <w:tcPr>
            <w:tcW w:w="9210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określa monotoniczność ciągu arytmetycznego i geometrycznego</w:t>
            </w:r>
          </w:p>
        </w:tc>
      </w:tr>
      <w:tr w:rsidR="00994AB0" w:rsidRPr="000875BA" w:rsidTr="00FF2173">
        <w:tc>
          <w:tcPr>
            <w:tcW w:w="9210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 xml:space="preserve">rozwiązuje zadania związane z kredytami dotyczące okresu oszczędzania i wysokości oprocentowania </w:t>
            </w:r>
          </w:p>
        </w:tc>
      </w:tr>
      <w:tr w:rsidR="00994AB0" w:rsidRPr="000875BA" w:rsidTr="00FF2173">
        <w:tc>
          <w:tcPr>
            <w:tcW w:w="9210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stosuje własności ciągu arytmetycznego i geometrycznego w zadaniach</w:t>
            </w:r>
          </w:p>
        </w:tc>
      </w:tr>
      <w:tr w:rsidR="00994AB0" w:rsidRPr="000875BA" w:rsidTr="00FF2173">
        <w:tc>
          <w:tcPr>
            <w:tcW w:w="9210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 xml:space="preserve">stosuje wzór na sumę </w:t>
            </w:r>
            <w:r w:rsidRPr="000875BA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0875BA">
              <w:rPr>
                <w:color w:val="000000"/>
                <w:sz w:val="20"/>
                <w:szCs w:val="20"/>
              </w:rPr>
              <w:t xml:space="preserve"> początkowych wyrazów ciągu geometrycznego w zadaniach</w:t>
            </w:r>
          </w:p>
        </w:tc>
      </w:tr>
      <w:tr w:rsidR="00994AB0" w:rsidRPr="000875BA" w:rsidTr="00FF2173">
        <w:tc>
          <w:tcPr>
            <w:tcW w:w="9210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stosuje wzór na sumę szeregu geometrycznego do rozwiązywania zadań, również osadzonych w kontekście praktycznym</w:t>
            </w:r>
          </w:p>
        </w:tc>
      </w:tr>
    </w:tbl>
    <w:p w:rsidR="00994AB0" w:rsidRPr="000875BA" w:rsidRDefault="00994AB0" w:rsidP="00994AB0">
      <w:pPr>
        <w:jc w:val="both"/>
        <w:rPr>
          <w:sz w:val="20"/>
          <w:szCs w:val="20"/>
        </w:rPr>
      </w:pPr>
    </w:p>
    <w:p w:rsidR="00CA6EA9" w:rsidRDefault="00CA6EA9" w:rsidP="00CA6E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 opanował</w:t>
      </w:r>
      <w:r w:rsidRPr="0011289B">
        <w:rPr>
          <w:sz w:val="20"/>
          <w:szCs w:val="20"/>
        </w:rPr>
        <w:t xml:space="preserve"> </w:t>
      </w:r>
      <w:r>
        <w:rPr>
          <w:sz w:val="20"/>
          <w:szCs w:val="20"/>
        </w:rPr>
        <w:t>wiedzę i umiejętności z poziomu oceny dopuszczające, dostatecznej i dobrej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C37E9F" w:rsidRPr="000875BA" w:rsidTr="00FF2173">
        <w:tc>
          <w:tcPr>
            <w:tcW w:w="9210" w:type="dxa"/>
          </w:tcPr>
          <w:p w:rsidR="00C37E9F" w:rsidRPr="000875BA" w:rsidRDefault="00C37E9F" w:rsidP="00FC31B9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wyznacza wzór ogólny ciągu spełniającego podane warunki w trudniejszych przypadkach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FC31B9">
            <w:pPr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rozwiązuje zadania o podwyższonym stopniu trudności związane ze wzorem rekurencyjnym ciągu 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FC31B9">
            <w:pPr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>rozwiązuje zadania z parametrem dotyczące monotoniczności ciągu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FC31B9">
            <w:pPr>
              <w:numPr>
                <w:ilvl w:val="0"/>
                <w:numId w:val="10"/>
              </w:numPr>
              <w:rPr>
                <w:bCs/>
                <w:color w:val="000000"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>bada monotoniczność iloczynu i ilorazu ciągów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FC31B9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rozwiązuje trudniejsze równania z zastosowaniem wzoru na sumę wyrazów ciągu arytmetycznego i geometrycznego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FC31B9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stosuje własności ciągu arytmetycznego i geometrycznego w trudniejszych  zadaniach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FC31B9">
            <w:pPr>
              <w:numPr>
                <w:ilvl w:val="0"/>
                <w:numId w:val="10"/>
              </w:numPr>
              <w:rPr>
                <w:bCs/>
                <w:color w:val="000000"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bada, ile wyrazów danego ciągu jest oddalonych od liczby o podaną wartość oraz ile jest większych (mniejszych) od danej wartości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FC31B9">
            <w:pPr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oblicza, granice ciągów, korzystając z twierdzeń o granicach ciągów zbieżnych i rozbieżnych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stosuje wzór na sumę szeregu geometrycznego do rozwiązywania  trudniejszych zadań </w:t>
            </w:r>
          </w:p>
        </w:tc>
      </w:tr>
    </w:tbl>
    <w:p w:rsidR="00C37E9F" w:rsidRPr="000875BA" w:rsidRDefault="00C37E9F" w:rsidP="00994AB0">
      <w:pPr>
        <w:jc w:val="both"/>
        <w:rPr>
          <w:sz w:val="20"/>
          <w:szCs w:val="20"/>
        </w:rPr>
      </w:pPr>
    </w:p>
    <w:p w:rsidR="00C177A0" w:rsidRDefault="00C177A0" w:rsidP="00C177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 opanował wiedzę i umiejętności z poziomów oceny dopuszczające, dostatecznej, dobrej i bardzo dobrej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rozwiązuje zadania o podwyższonym stopniu trudności dotyczące ciągów, w szczególności monotoniczności ciągu</w:t>
            </w:r>
          </w:p>
        </w:tc>
      </w:tr>
      <w:tr w:rsidR="00994AB0" w:rsidRPr="000875BA" w:rsidTr="00FF2173">
        <w:tc>
          <w:tcPr>
            <w:tcW w:w="9212" w:type="dxa"/>
          </w:tcPr>
          <w:p w:rsidR="00994AB0" w:rsidRPr="000875BA" w:rsidRDefault="00994AB0" w:rsidP="00994AB0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oblicza granice ciągów, korzystając z twierdzenia o trzech ciągach</w:t>
            </w:r>
          </w:p>
        </w:tc>
      </w:tr>
    </w:tbl>
    <w:p w:rsidR="00994AB0" w:rsidRPr="000875BA" w:rsidRDefault="00994AB0" w:rsidP="00994AB0">
      <w:pPr>
        <w:pStyle w:val="Nagwek1"/>
        <w:rPr>
          <w:b w:val="0"/>
          <w:sz w:val="20"/>
          <w:szCs w:val="20"/>
        </w:rPr>
      </w:pPr>
    </w:p>
    <w:p w:rsidR="009E3B1D" w:rsidRDefault="009E3B1D" w:rsidP="000B23E9">
      <w:pPr>
        <w:pStyle w:val="Nagwek1"/>
        <w:ind w:left="720"/>
        <w:jc w:val="center"/>
        <w:rPr>
          <w:b w:val="0"/>
          <w:sz w:val="20"/>
          <w:szCs w:val="20"/>
        </w:rPr>
      </w:pPr>
    </w:p>
    <w:p w:rsidR="00C37E9F" w:rsidRPr="00986CD5" w:rsidRDefault="000B23E9" w:rsidP="000B23E9">
      <w:pPr>
        <w:pStyle w:val="Nagwek1"/>
        <w:ind w:left="720"/>
        <w:jc w:val="center"/>
        <w:rPr>
          <w:sz w:val="20"/>
          <w:szCs w:val="20"/>
        </w:rPr>
      </w:pPr>
      <w:r w:rsidRPr="00986CD5">
        <w:rPr>
          <w:sz w:val="20"/>
          <w:szCs w:val="20"/>
        </w:rPr>
        <w:t>5.</w:t>
      </w:r>
      <w:r w:rsidR="00C37E9F" w:rsidRPr="00986CD5">
        <w:rPr>
          <w:sz w:val="20"/>
          <w:szCs w:val="20"/>
        </w:rPr>
        <w:t>RACHUNEK RÓŻNICZKOWY</w:t>
      </w:r>
    </w:p>
    <w:p w:rsidR="00C37E9F" w:rsidRPr="000875BA" w:rsidRDefault="00C37E9F" w:rsidP="00C37E9F">
      <w:pPr>
        <w:pStyle w:val="Akapitzlist"/>
        <w:rPr>
          <w:sz w:val="20"/>
          <w:szCs w:val="20"/>
        </w:rPr>
      </w:pPr>
    </w:p>
    <w:p w:rsidR="00C37E9F" w:rsidRPr="000875BA" w:rsidRDefault="00C37E9F" w:rsidP="00C37E9F">
      <w:pPr>
        <w:jc w:val="both"/>
        <w:rPr>
          <w:bCs/>
          <w:sz w:val="20"/>
          <w:szCs w:val="20"/>
        </w:rPr>
      </w:pPr>
      <w:r w:rsidRPr="000875BA">
        <w:rPr>
          <w:bCs/>
          <w:sz w:val="20"/>
          <w:szCs w:val="20"/>
        </w:rPr>
        <w:t>Uczeń otrzymuje ocenę dopuszczającą , jeśli: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uzasadnia w prostych przypadkach, że funkcja nie ma granicy w punkcie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oblicza granice funkcji w punkcie, korzystając z twierdzeń o granicach (proste przypadki)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oblicza granice jednostronne funkcji w punkcie (proste przypadki)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oblicza granice niewłaściwe jednostronne w punkcie i granice w punkcie (proste przypadki)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oblicza granice funkcji w nieskończoności (proste przypadki)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wyznacza równania asymptot pionowych i poziomych wykresu funkcji (proste przypadki)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sprawdza ciągłość nieskomplikowanych funkcji w punkcie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color w:val="000000"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 xml:space="preserve">oblicza pochodną funkcji w punkcie, korzystając z definicji </w:t>
            </w:r>
            <w:r w:rsidRPr="000875BA">
              <w:rPr>
                <w:bCs/>
                <w:sz w:val="20"/>
                <w:szCs w:val="20"/>
              </w:rPr>
              <w:t>(proste przypadki)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color w:val="000000"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>korzysta ze wzorów (</w:t>
            </w:r>
            <w:r w:rsidRPr="000875BA">
              <w:rPr>
                <w:bCs/>
                <w:i/>
                <w:iCs/>
                <w:color w:val="000000"/>
                <w:sz w:val="20"/>
                <w:szCs w:val="20"/>
              </w:rPr>
              <w:t>c</w:t>
            </w:r>
            <w:r w:rsidRPr="000875BA">
              <w:rPr>
                <w:bCs/>
                <w:color w:val="000000"/>
                <w:sz w:val="20"/>
                <w:szCs w:val="20"/>
              </w:rPr>
              <w:t>)' = 0, (</w:t>
            </w:r>
            <w:r w:rsidRPr="000875BA">
              <w:rPr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0875BA">
              <w:rPr>
                <w:bCs/>
                <w:color w:val="000000"/>
                <w:sz w:val="20"/>
                <w:szCs w:val="20"/>
              </w:rPr>
              <w:t>)' = 1, (</w:t>
            </w:r>
            <w:r w:rsidRPr="000875BA">
              <w:rPr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0875BA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0875BA">
              <w:rPr>
                <w:bCs/>
                <w:color w:val="000000"/>
                <w:sz w:val="20"/>
                <w:szCs w:val="20"/>
              </w:rPr>
              <w:t>)' = 2</w:t>
            </w:r>
            <w:r w:rsidRPr="000875BA">
              <w:rPr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0875BA">
              <w:rPr>
                <w:bCs/>
                <w:color w:val="000000"/>
                <w:sz w:val="20"/>
                <w:szCs w:val="20"/>
              </w:rPr>
              <w:t xml:space="preserve"> oraz (</w:t>
            </w:r>
            <w:r w:rsidRPr="000875BA">
              <w:rPr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0875BA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0875BA">
              <w:rPr>
                <w:bCs/>
                <w:color w:val="000000"/>
                <w:sz w:val="20"/>
                <w:szCs w:val="20"/>
              </w:rPr>
              <w:t>)' = 3</w:t>
            </w:r>
            <w:r w:rsidRPr="000875BA">
              <w:rPr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0875BA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0875BA">
              <w:rPr>
                <w:bCs/>
                <w:color w:val="000000"/>
                <w:sz w:val="20"/>
                <w:szCs w:val="20"/>
              </w:rPr>
              <w:t xml:space="preserve"> do wyznaczenia funkcji pochodnej oraz wartości pochodnej w punkcie 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korzysta, w prostych przypadkach, z własności pochodnej do wyznaczenia przedziałów monotoniczności funkcji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podaje ekstremum funkcji, korzystając z jej wykresu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wyznacza ekstrema funkcji stosując warunek konieczny istnienia ekstremum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uzasadnia, że dana funkcja nie ma ekstremum (proste przypadki)</w:t>
            </w:r>
          </w:p>
        </w:tc>
      </w:tr>
    </w:tbl>
    <w:p w:rsidR="00C37E9F" w:rsidRPr="000875BA" w:rsidRDefault="00C37E9F" w:rsidP="00C37E9F">
      <w:pPr>
        <w:jc w:val="both"/>
        <w:rPr>
          <w:bCs/>
          <w:sz w:val="20"/>
          <w:szCs w:val="20"/>
        </w:rPr>
      </w:pPr>
    </w:p>
    <w:p w:rsidR="003A792C" w:rsidRDefault="003A792C" w:rsidP="003A79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 opanował wiedzę i umiejętności z poziomu oceny dopuszczającej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uzasadnia, że funkcja nie ma granicy w punkcie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323F6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oblicza granice funkcji w punkcie, korzystając z twierdzeń o granicach 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323F6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oblicza granice jednostronne funkcji w punkcie 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323F6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oblicza granice niewłaściwe jednostronne w punkcie i granice w punkcie 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323F6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oblicza granice funkcji w nieskończoności 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323F6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wyznacza równania asymptot pionowych i poziomych wykresu funkcji 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323F6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sprawdza ciągłość funkcji w punkcie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323F6F">
            <w:pPr>
              <w:numPr>
                <w:ilvl w:val="0"/>
                <w:numId w:val="12"/>
              </w:numPr>
              <w:rPr>
                <w:bCs/>
                <w:color w:val="000000"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 xml:space="preserve">oblicza pochodną funkcji w punkcie, korzystając z definicji 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FC31B9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stosuje interpretację geometryczną pochodnej funkcji w punkcie do wyznaczenia współczynnika kierunkowego stycznej do wykresu funkcji w punkcie i oblicza kąt, jaki ta styczna tworzy z osią </w:t>
            </w:r>
            <w:r w:rsidRPr="000875BA">
              <w:rPr>
                <w:bCs/>
                <w:i/>
                <w:iCs/>
                <w:sz w:val="20"/>
                <w:szCs w:val="20"/>
              </w:rPr>
              <w:t xml:space="preserve">OX </w:t>
            </w:r>
            <w:r w:rsidRPr="000875BA">
              <w:rPr>
                <w:bCs/>
                <w:sz w:val="20"/>
                <w:szCs w:val="20"/>
              </w:rPr>
              <w:t>(proste przypadki)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323F6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korzysta, z własności pochodnej do wyznaczenia przedziałów monotoniczności funkcji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FC31B9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podaje ekstremum funkcji, korzystając z jej wykresu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FC31B9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wyznacza ekstrema funkcji stosując warunek konieczny istnienia ekstremum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323F6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uzasadnia, że dana funkcja nie ma ekstremum 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FC31B9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wyznacza najmniejszą i największą wartość funkcji w przedziale domkniętym i stosuje do rozwiązywania prostych zadań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FC31B9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zna i stosuje schemat badania własności funkcji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323F6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szkicuje wykres funkcji na podstawie jej własności </w:t>
            </w:r>
          </w:p>
        </w:tc>
      </w:tr>
    </w:tbl>
    <w:p w:rsidR="00C37E9F" w:rsidRPr="000875BA" w:rsidRDefault="00C37E9F" w:rsidP="00C37E9F">
      <w:pPr>
        <w:jc w:val="both"/>
        <w:rPr>
          <w:bCs/>
          <w:sz w:val="20"/>
          <w:szCs w:val="20"/>
        </w:rPr>
      </w:pPr>
    </w:p>
    <w:p w:rsidR="000B23E9" w:rsidRDefault="000B23E9" w:rsidP="000B23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>, jeśli opanował wiedzę i umiejętności z poziomu oceny dopuszczające i dostatecznej oraz dodatkowo:</w:t>
      </w:r>
    </w:p>
    <w:p w:rsidR="00C37E9F" w:rsidRPr="000875BA" w:rsidRDefault="00C37E9F" w:rsidP="00C37E9F">
      <w:pPr>
        <w:jc w:val="both"/>
        <w:rPr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uzasadnia, także na odstawie wykresu, że funkcja nie ma granicy w punkcie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uzasadnia, że dana liczba jest granicą funkcji w punkcie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oblicza granicę funkcji </w:t>
            </w:r>
            <w:r w:rsidRPr="000875BA">
              <w:rPr>
                <w:bCs/>
                <w:position w:val="-12"/>
                <w:sz w:val="20"/>
                <w:szCs w:val="20"/>
              </w:rPr>
              <w:object w:dxaOrig="945" w:dyaOrig="390">
                <v:shape id="_x0000_i1052" type="#_x0000_t75" style="width:46.5pt;height:18.75pt" o:ole="">
                  <v:imagedata r:id="rId55" o:title=""/>
                </v:shape>
                <o:OLEObject Type="Embed" ProgID="Equation.3" ShapeID="_x0000_i1052" DrawAspect="Content" ObjectID="_1676480179" r:id="rId56"/>
              </w:object>
            </w:r>
            <w:r w:rsidRPr="000875BA">
              <w:rPr>
                <w:bCs/>
                <w:sz w:val="20"/>
                <w:szCs w:val="20"/>
              </w:rPr>
              <w:t>w punkcie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oblicza granice funkcji w punkcie, stosując własności granic funkcji sinus i cosinus w punkcie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oblicza granice w punkcie, także niewłaściwe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stosuje twierdzenie o związku między wartościami granic jednostronnych w punkcie a granicą funkcji w punkcie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323F6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oblicza </w:t>
            </w:r>
            <w:r w:rsidR="00C37E9F" w:rsidRPr="000875BA">
              <w:rPr>
                <w:bCs/>
                <w:sz w:val="20"/>
                <w:szCs w:val="20"/>
              </w:rPr>
              <w:t xml:space="preserve"> granice funkcji w nieskończoności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wyznacza równania asymptot pionowych i poziomych wykresu funkcji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sprawdza ciągłość funkcji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oblicza pochodną funkcji w punkcie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stosuje  interpretację geometryczną pochodnej funkcji w punkcie do wyznaczenia współczynnika kierunkowego stycznej do wykresu funkcji w punkcie i oblicza kąt, jaki ta styczna tworzy z osią </w:t>
            </w:r>
            <w:r w:rsidRPr="000875BA">
              <w:rPr>
                <w:bCs/>
                <w:i/>
                <w:iCs/>
                <w:sz w:val="20"/>
                <w:szCs w:val="20"/>
              </w:rPr>
              <w:t>OX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 xml:space="preserve">korzysta ze wzorów </w:t>
            </w:r>
            <w:r w:rsidRPr="000875BA">
              <w:rPr>
                <w:bCs/>
                <w:sz w:val="20"/>
                <w:szCs w:val="20"/>
              </w:rPr>
              <w:t>(</w:t>
            </w:r>
            <w:proofErr w:type="spellStart"/>
            <w:r w:rsidRPr="000875BA">
              <w:rPr>
                <w:bCs/>
                <w:i/>
                <w:iCs/>
                <w:sz w:val="20"/>
                <w:szCs w:val="20"/>
              </w:rPr>
              <w:t>x</w:t>
            </w:r>
            <w:r w:rsidRPr="000875BA">
              <w:rPr>
                <w:bCs/>
                <w:i/>
                <w:iCs/>
                <w:sz w:val="20"/>
                <w:szCs w:val="20"/>
                <w:vertAlign w:val="superscript"/>
              </w:rPr>
              <w:t>n</w:t>
            </w:r>
            <w:proofErr w:type="spellEnd"/>
            <w:r w:rsidRPr="000875BA">
              <w:rPr>
                <w:bCs/>
                <w:sz w:val="20"/>
                <w:szCs w:val="20"/>
              </w:rPr>
              <w:t xml:space="preserve">)' = </w:t>
            </w:r>
            <w:proofErr w:type="spellStart"/>
            <w:r w:rsidRPr="000875BA">
              <w:rPr>
                <w:bCs/>
                <w:i/>
                <w:iCs/>
                <w:sz w:val="20"/>
                <w:szCs w:val="20"/>
              </w:rPr>
              <w:t>nx</w:t>
            </w:r>
            <w:r w:rsidRPr="000875BA">
              <w:rPr>
                <w:bCs/>
                <w:i/>
                <w:iCs/>
                <w:sz w:val="20"/>
                <w:szCs w:val="20"/>
                <w:vertAlign w:val="superscript"/>
              </w:rPr>
              <w:t>n</w:t>
            </w:r>
            <w:proofErr w:type="spellEnd"/>
            <w:r w:rsidRPr="000875BA"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0875BA">
              <w:rPr>
                <w:bCs/>
                <w:sz w:val="20"/>
                <w:szCs w:val="20"/>
                <w:vertAlign w:val="superscript"/>
              </w:rPr>
              <w:t>– 1</w:t>
            </w:r>
            <w:r w:rsidRPr="000875BA">
              <w:rPr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0875BA">
              <w:rPr>
                <w:bCs/>
                <w:color w:val="000000"/>
                <w:sz w:val="20"/>
                <w:szCs w:val="20"/>
              </w:rPr>
              <w:t xml:space="preserve"> dla </w:t>
            </w:r>
            <w:r w:rsidRPr="000875BA">
              <w:rPr>
                <w:bCs/>
                <w:position w:val="-10"/>
                <w:sz w:val="20"/>
                <w:szCs w:val="20"/>
              </w:rPr>
              <w:object w:dxaOrig="885" w:dyaOrig="300">
                <v:shape id="_x0000_i1053" type="#_x0000_t75" style="width:44.25pt;height:15pt" o:ole="">
                  <v:imagedata r:id="rId57" o:title=""/>
                </v:shape>
                <o:OLEObject Type="Embed" ProgID="Equation.3" ShapeID="_x0000_i1053" DrawAspect="Content" ObjectID="_1676480180" r:id="rId58"/>
              </w:object>
            </w:r>
            <w:r w:rsidRPr="000875BA">
              <w:rPr>
                <w:bCs/>
                <w:sz w:val="20"/>
                <w:szCs w:val="20"/>
              </w:rPr>
              <w:t xml:space="preserve">i </w:t>
            </w:r>
            <w:r w:rsidRPr="000875BA">
              <w:rPr>
                <w:bCs/>
                <w:i/>
                <w:iCs/>
                <w:sz w:val="20"/>
                <w:szCs w:val="20"/>
              </w:rPr>
              <w:t>x</w:t>
            </w:r>
            <w:r w:rsidRPr="000875BA">
              <w:rPr>
                <w:bCs/>
                <w:sz w:val="20"/>
                <w:szCs w:val="20"/>
              </w:rPr>
              <w:t xml:space="preserve"> ≠ 0 </w:t>
            </w:r>
            <w:r w:rsidRPr="000875BA">
              <w:rPr>
                <w:bCs/>
                <w:color w:val="000000"/>
                <w:sz w:val="20"/>
                <w:szCs w:val="20"/>
              </w:rPr>
              <w:t xml:space="preserve">oraz </w:t>
            </w:r>
            <w:r w:rsidRPr="000875BA">
              <w:rPr>
                <w:bCs/>
                <w:sz w:val="20"/>
                <w:szCs w:val="20"/>
              </w:rPr>
              <w:t xml:space="preserve"> </w:t>
            </w:r>
            <w:r w:rsidRPr="000875BA">
              <w:rPr>
                <w:bCs/>
                <w:position w:val="-26"/>
                <w:sz w:val="20"/>
                <w:szCs w:val="20"/>
              </w:rPr>
              <w:object w:dxaOrig="1080" w:dyaOrig="600">
                <v:shape id="_x0000_i1054" type="#_x0000_t75" style="width:53.25pt;height:30pt" o:ole="">
                  <v:imagedata r:id="rId59" o:title=""/>
                </v:shape>
                <o:OLEObject Type="Embed" ProgID="Equation.3" ShapeID="_x0000_i1054" DrawAspect="Content" ObjectID="_1676480181" r:id="rId60"/>
              </w:object>
            </w:r>
            <w:r w:rsidRPr="000875BA">
              <w:rPr>
                <w:bCs/>
                <w:sz w:val="20"/>
                <w:szCs w:val="20"/>
              </w:rPr>
              <w:t xml:space="preserve"> dla </w:t>
            </w:r>
            <w:r w:rsidRPr="000875BA">
              <w:rPr>
                <w:bCs/>
                <w:i/>
                <w:iCs/>
                <w:sz w:val="20"/>
                <w:szCs w:val="20"/>
              </w:rPr>
              <w:t xml:space="preserve">x </w:t>
            </w:r>
            <w:r w:rsidRPr="000875BA">
              <w:rPr>
                <w:bCs/>
                <w:sz w:val="20"/>
                <w:szCs w:val="20"/>
              </w:rPr>
              <w:t xml:space="preserve">≥ 0 </w:t>
            </w:r>
            <w:r w:rsidRPr="000875BA">
              <w:rPr>
                <w:bCs/>
                <w:color w:val="000000"/>
                <w:sz w:val="20"/>
                <w:szCs w:val="20"/>
              </w:rPr>
              <w:t>do wyznaczenia funkcji pochodnej oraz wartości pochodnej w punkcie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color w:val="000000"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>wyznacza przedziały monotoniczności funkcji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color w:val="000000"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>uzasadnia monotoniczność funkcji w danym zbiorze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color w:val="000000"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wyznacza ekstrema funkcji stosując warunek konieczny i wystarczający istnienia ekstremum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uzasadnia, że funkcja nie ma ekstremum</w:t>
            </w:r>
          </w:p>
        </w:tc>
      </w:tr>
      <w:tr w:rsidR="00C37E9F" w:rsidRPr="000875BA" w:rsidTr="00FF2173">
        <w:tc>
          <w:tcPr>
            <w:tcW w:w="9210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bada własności funkcji i szkicuje jej wykres</w:t>
            </w:r>
          </w:p>
        </w:tc>
      </w:tr>
    </w:tbl>
    <w:p w:rsidR="00C37E9F" w:rsidRPr="000875BA" w:rsidRDefault="00C37E9F" w:rsidP="00C37E9F">
      <w:pPr>
        <w:jc w:val="both"/>
        <w:rPr>
          <w:bCs/>
          <w:sz w:val="20"/>
          <w:szCs w:val="20"/>
        </w:rPr>
      </w:pPr>
    </w:p>
    <w:p w:rsidR="00323F6F" w:rsidRDefault="00323F6F" w:rsidP="00323F6F">
      <w:pPr>
        <w:jc w:val="both"/>
        <w:rPr>
          <w:bCs/>
          <w:sz w:val="20"/>
          <w:szCs w:val="20"/>
        </w:rPr>
      </w:pPr>
    </w:p>
    <w:p w:rsidR="00CA6EA9" w:rsidRDefault="00CA6EA9" w:rsidP="00CA6E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 opanował</w:t>
      </w:r>
      <w:r w:rsidRPr="0011289B">
        <w:rPr>
          <w:sz w:val="20"/>
          <w:szCs w:val="20"/>
        </w:rPr>
        <w:t xml:space="preserve"> </w:t>
      </w:r>
      <w:r>
        <w:rPr>
          <w:sz w:val="20"/>
          <w:szCs w:val="20"/>
        </w:rPr>
        <w:t>wiedzę i umiejętności z poziomu oceny dopuszczające, dostatecznej i dobrej oraz dodatkowo:</w:t>
      </w:r>
    </w:p>
    <w:p w:rsidR="00CA6EA9" w:rsidRPr="000875BA" w:rsidRDefault="00CA6EA9" w:rsidP="00323F6F">
      <w:pPr>
        <w:jc w:val="both"/>
        <w:rPr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323F6F" w:rsidRPr="000875BA" w:rsidTr="00FF2173">
        <w:tc>
          <w:tcPr>
            <w:tcW w:w="9210" w:type="dxa"/>
          </w:tcPr>
          <w:p w:rsidR="00323F6F" w:rsidRPr="000875BA" w:rsidRDefault="00323F6F" w:rsidP="00FC31B9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oblicza trudniejsze granice funkcji w punkcie, stosując własności granic funkcji sinus i cosinus w punkcie</w:t>
            </w:r>
          </w:p>
        </w:tc>
      </w:tr>
      <w:tr w:rsidR="00323F6F" w:rsidRPr="000875BA" w:rsidTr="00FF2173">
        <w:tc>
          <w:tcPr>
            <w:tcW w:w="9210" w:type="dxa"/>
          </w:tcPr>
          <w:p w:rsidR="00323F6F" w:rsidRPr="000875BA" w:rsidRDefault="00323F6F" w:rsidP="00323F6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oblicza trudniejsze granice w punkcie, także niewłaściwe</w:t>
            </w:r>
          </w:p>
        </w:tc>
      </w:tr>
      <w:tr w:rsidR="00323F6F" w:rsidRPr="000875BA" w:rsidTr="00FF2173">
        <w:tc>
          <w:tcPr>
            <w:tcW w:w="9210" w:type="dxa"/>
          </w:tcPr>
          <w:p w:rsidR="00323F6F" w:rsidRPr="000875BA" w:rsidRDefault="00323F6F" w:rsidP="00FC31B9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oblicza trudniejsze granice funkcji w nieskończoności</w:t>
            </w:r>
          </w:p>
        </w:tc>
      </w:tr>
      <w:tr w:rsidR="00323F6F" w:rsidRPr="000875BA" w:rsidTr="00FF2173">
        <w:tc>
          <w:tcPr>
            <w:tcW w:w="9210" w:type="dxa"/>
          </w:tcPr>
          <w:p w:rsidR="00323F6F" w:rsidRPr="000875BA" w:rsidRDefault="00323F6F" w:rsidP="00FC31B9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wyznacza równania asymptot pionowych i poziomych wykresu funkcji w bardziej skomplikowanych przypadkach</w:t>
            </w:r>
          </w:p>
        </w:tc>
      </w:tr>
      <w:tr w:rsidR="00323F6F" w:rsidRPr="000875BA" w:rsidTr="00FF2173">
        <w:tc>
          <w:tcPr>
            <w:tcW w:w="9210" w:type="dxa"/>
          </w:tcPr>
          <w:p w:rsidR="00323F6F" w:rsidRPr="000875BA" w:rsidRDefault="00323F6F" w:rsidP="00FC31B9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sprawdza ciągłość funkcji w przypadku bardziej skomplikowanych wzorów</w:t>
            </w:r>
          </w:p>
        </w:tc>
      </w:tr>
      <w:tr w:rsidR="00323F6F" w:rsidRPr="000875BA" w:rsidTr="00FF2173">
        <w:tc>
          <w:tcPr>
            <w:tcW w:w="9210" w:type="dxa"/>
          </w:tcPr>
          <w:p w:rsidR="00323F6F" w:rsidRPr="000875BA" w:rsidRDefault="00323F6F" w:rsidP="00FC31B9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wyznacza wartości parametrów, dla których funkcja jest ciągła w danym punkcie lub zbiorze</w:t>
            </w:r>
          </w:p>
        </w:tc>
      </w:tr>
      <w:tr w:rsidR="00323F6F" w:rsidRPr="000875BA" w:rsidTr="00FF2173">
        <w:tc>
          <w:tcPr>
            <w:tcW w:w="9210" w:type="dxa"/>
          </w:tcPr>
          <w:p w:rsidR="00323F6F" w:rsidRPr="000875BA" w:rsidRDefault="00323F6F" w:rsidP="00FC31B9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stosuje twierdzenie o przyjmowaniu wartości pośrednich oraz twierdzenie </w:t>
            </w:r>
            <w:proofErr w:type="spellStart"/>
            <w:r w:rsidRPr="000875BA">
              <w:rPr>
                <w:bCs/>
                <w:sz w:val="20"/>
                <w:szCs w:val="20"/>
              </w:rPr>
              <w:t>Weierstrassa</w:t>
            </w:r>
            <w:proofErr w:type="spellEnd"/>
          </w:p>
        </w:tc>
      </w:tr>
      <w:tr w:rsidR="00323F6F" w:rsidRPr="000875BA" w:rsidTr="00FF2173">
        <w:tc>
          <w:tcPr>
            <w:tcW w:w="9210" w:type="dxa"/>
          </w:tcPr>
          <w:p w:rsidR="00323F6F" w:rsidRPr="000875BA" w:rsidRDefault="00323F6F" w:rsidP="00FC31B9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oblicza pochodną funkcji w punkcie</w:t>
            </w:r>
            <w:r w:rsidR="00C84BB7" w:rsidRPr="000875BA">
              <w:rPr>
                <w:bCs/>
                <w:sz w:val="20"/>
                <w:szCs w:val="20"/>
              </w:rPr>
              <w:t xml:space="preserve"> w przypadku bardziej skomplikowanych wzorów</w:t>
            </w:r>
          </w:p>
        </w:tc>
      </w:tr>
      <w:tr w:rsidR="00323F6F" w:rsidRPr="000875BA" w:rsidTr="00FF2173">
        <w:tc>
          <w:tcPr>
            <w:tcW w:w="9210" w:type="dxa"/>
          </w:tcPr>
          <w:p w:rsidR="00323F6F" w:rsidRPr="000875BA" w:rsidRDefault="00323F6F" w:rsidP="00FC31B9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uzasadnia istnienie pochodnej w punkcie</w:t>
            </w:r>
          </w:p>
        </w:tc>
      </w:tr>
      <w:tr w:rsidR="00323F6F" w:rsidRPr="000875BA" w:rsidTr="00FF2173">
        <w:tc>
          <w:tcPr>
            <w:tcW w:w="9210" w:type="dxa"/>
          </w:tcPr>
          <w:p w:rsidR="00323F6F" w:rsidRPr="000875BA" w:rsidRDefault="00323F6F" w:rsidP="00FC31B9">
            <w:pPr>
              <w:numPr>
                <w:ilvl w:val="0"/>
                <w:numId w:val="12"/>
              </w:numPr>
              <w:rPr>
                <w:bCs/>
                <w:color w:val="000000"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>wyprowadza wzory na pochodną sumy i różnicy funkcji</w:t>
            </w:r>
          </w:p>
        </w:tc>
      </w:tr>
      <w:tr w:rsidR="00323F6F" w:rsidRPr="000875BA" w:rsidTr="00FF2173">
        <w:tc>
          <w:tcPr>
            <w:tcW w:w="9210" w:type="dxa"/>
          </w:tcPr>
          <w:p w:rsidR="00323F6F" w:rsidRPr="000875BA" w:rsidRDefault="00323F6F" w:rsidP="00FC31B9">
            <w:pPr>
              <w:numPr>
                <w:ilvl w:val="0"/>
                <w:numId w:val="12"/>
              </w:numPr>
              <w:rPr>
                <w:bCs/>
                <w:color w:val="000000"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>wyznacza przedziały monotoniczności funkcji</w:t>
            </w:r>
            <w:r w:rsidR="00C84BB7" w:rsidRPr="000875BA">
              <w:rPr>
                <w:bCs/>
                <w:color w:val="000000"/>
                <w:sz w:val="20"/>
                <w:szCs w:val="20"/>
              </w:rPr>
              <w:t xml:space="preserve"> (dla bardziej skomplikowanych wzorów )</w:t>
            </w:r>
          </w:p>
        </w:tc>
      </w:tr>
      <w:tr w:rsidR="00323F6F" w:rsidRPr="000875BA" w:rsidTr="00FF2173">
        <w:tc>
          <w:tcPr>
            <w:tcW w:w="9210" w:type="dxa"/>
          </w:tcPr>
          <w:p w:rsidR="00323F6F" w:rsidRPr="000875BA" w:rsidRDefault="00323F6F" w:rsidP="00FC31B9">
            <w:pPr>
              <w:numPr>
                <w:ilvl w:val="0"/>
                <w:numId w:val="12"/>
              </w:numPr>
              <w:rPr>
                <w:bCs/>
                <w:color w:val="000000"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>wyznacza wartości parametrów tak, aby funkcja była monotoniczna</w:t>
            </w:r>
          </w:p>
        </w:tc>
      </w:tr>
      <w:tr w:rsidR="00323F6F" w:rsidRPr="000875BA" w:rsidTr="00FF2173">
        <w:tc>
          <w:tcPr>
            <w:tcW w:w="9210" w:type="dxa"/>
          </w:tcPr>
          <w:p w:rsidR="00323F6F" w:rsidRPr="000875BA" w:rsidRDefault="00323F6F" w:rsidP="00FC31B9">
            <w:pPr>
              <w:numPr>
                <w:ilvl w:val="0"/>
                <w:numId w:val="12"/>
              </w:numPr>
              <w:rPr>
                <w:bCs/>
                <w:color w:val="000000"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wyznacza ekstrema funkcji stosując warunek konieczny i wystarczający istnienia ekstremum</w:t>
            </w:r>
            <w:r w:rsidR="00C84BB7" w:rsidRPr="000875BA">
              <w:rPr>
                <w:bCs/>
                <w:sz w:val="20"/>
                <w:szCs w:val="20"/>
              </w:rPr>
              <w:t xml:space="preserve"> </w:t>
            </w:r>
            <w:r w:rsidR="00C84BB7" w:rsidRPr="000875BA">
              <w:rPr>
                <w:bCs/>
                <w:color w:val="000000"/>
                <w:sz w:val="20"/>
                <w:szCs w:val="20"/>
              </w:rPr>
              <w:t>(dla bardziej skomplikowanych wzorów )</w:t>
            </w:r>
          </w:p>
        </w:tc>
      </w:tr>
      <w:tr w:rsidR="00323F6F" w:rsidRPr="000875BA" w:rsidTr="00FF2173">
        <w:tc>
          <w:tcPr>
            <w:tcW w:w="9210" w:type="dxa"/>
          </w:tcPr>
          <w:p w:rsidR="00323F6F" w:rsidRPr="000875BA" w:rsidRDefault="00323F6F" w:rsidP="00FC31B9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wyznacza najmniejszą i największą wartość funkcji w przedziale domkniętym  i stosuje do rozwiązywania trudniejszych zadań w tym optymalizacyjnych</w:t>
            </w:r>
          </w:p>
        </w:tc>
      </w:tr>
      <w:tr w:rsidR="00323F6F" w:rsidRPr="000875BA" w:rsidTr="00FF2173">
        <w:tc>
          <w:tcPr>
            <w:tcW w:w="9210" w:type="dxa"/>
          </w:tcPr>
          <w:p w:rsidR="00323F6F" w:rsidRPr="000875BA" w:rsidRDefault="00323F6F" w:rsidP="00FC31B9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bada własności funkcji i szkicuje jej wykres</w:t>
            </w:r>
            <w:r w:rsidR="00C84BB7" w:rsidRPr="000875BA">
              <w:rPr>
                <w:bCs/>
                <w:color w:val="000000"/>
                <w:sz w:val="20"/>
                <w:szCs w:val="20"/>
              </w:rPr>
              <w:t>(dla bardziej skomplikowanych wzorów )</w:t>
            </w:r>
          </w:p>
        </w:tc>
      </w:tr>
    </w:tbl>
    <w:p w:rsidR="00323F6F" w:rsidRPr="000875BA" w:rsidRDefault="00323F6F" w:rsidP="00C37E9F">
      <w:pPr>
        <w:jc w:val="both"/>
        <w:rPr>
          <w:bCs/>
          <w:sz w:val="20"/>
          <w:szCs w:val="20"/>
        </w:rPr>
      </w:pPr>
    </w:p>
    <w:p w:rsidR="00C177A0" w:rsidRDefault="00C177A0" w:rsidP="00C177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 opanował wiedzę i umiejętności z poziomów oceny dopuszczające, dostatecznej, dobrej i bardzo dobrej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C37E9F" w:rsidRPr="000875BA" w:rsidTr="00FF2173">
        <w:tc>
          <w:tcPr>
            <w:tcW w:w="9212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>wyprowadza wzory na pochodną iloczynu i ilorazu funkcji</w:t>
            </w:r>
          </w:p>
        </w:tc>
      </w:tr>
      <w:tr w:rsidR="00C37E9F" w:rsidRPr="000875BA" w:rsidTr="00FF2173">
        <w:tc>
          <w:tcPr>
            <w:tcW w:w="9212" w:type="dxa"/>
          </w:tcPr>
          <w:p w:rsidR="00C37E9F" w:rsidRPr="000875BA" w:rsidRDefault="00C37E9F" w:rsidP="00C37E9F">
            <w:pPr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color w:val="000000"/>
                <w:sz w:val="20"/>
                <w:szCs w:val="20"/>
              </w:rPr>
              <w:t>rozwiązuje zadania o podwyższonym stopniu trudności dotyczące rachunku różniczkowego</w:t>
            </w:r>
          </w:p>
        </w:tc>
      </w:tr>
    </w:tbl>
    <w:p w:rsidR="00C37E9F" w:rsidRPr="000875BA" w:rsidRDefault="00C37E9F" w:rsidP="00C37E9F">
      <w:pPr>
        <w:pStyle w:val="Nagwek1"/>
        <w:rPr>
          <w:b w:val="0"/>
          <w:sz w:val="20"/>
          <w:szCs w:val="20"/>
        </w:rPr>
      </w:pPr>
    </w:p>
    <w:p w:rsidR="009E3B1D" w:rsidRDefault="009E3B1D" w:rsidP="006866ED">
      <w:pPr>
        <w:pStyle w:val="Nagwek1"/>
        <w:ind w:left="360"/>
        <w:jc w:val="center"/>
        <w:rPr>
          <w:b w:val="0"/>
          <w:sz w:val="20"/>
          <w:szCs w:val="20"/>
        </w:rPr>
      </w:pPr>
    </w:p>
    <w:p w:rsidR="009E3B1D" w:rsidRDefault="009E3B1D" w:rsidP="006866ED">
      <w:pPr>
        <w:pStyle w:val="Nagwek1"/>
        <w:ind w:left="360"/>
        <w:jc w:val="center"/>
        <w:rPr>
          <w:b w:val="0"/>
          <w:sz w:val="20"/>
          <w:szCs w:val="20"/>
        </w:rPr>
      </w:pPr>
    </w:p>
    <w:p w:rsidR="00C84BB7" w:rsidRPr="00986CD5" w:rsidRDefault="006866ED" w:rsidP="006866ED">
      <w:pPr>
        <w:pStyle w:val="Nagwek1"/>
        <w:ind w:left="360"/>
        <w:jc w:val="center"/>
        <w:rPr>
          <w:sz w:val="20"/>
          <w:szCs w:val="20"/>
        </w:rPr>
      </w:pPr>
      <w:r w:rsidRPr="00986CD5">
        <w:rPr>
          <w:sz w:val="20"/>
          <w:szCs w:val="20"/>
        </w:rPr>
        <w:t>6.</w:t>
      </w:r>
      <w:r w:rsidR="00C84BB7" w:rsidRPr="00986CD5">
        <w:rPr>
          <w:sz w:val="20"/>
          <w:szCs w:val="20"/>
        </w:rPr>
        <w:t>PLANIMETRIA</w:t>
      </w:r>
    </w:p>
    <w:p w:rsidR="00C84BB7" w:rsidRPr="000875BA" w:rsidRDefault="00C84BB7" w:rsidP="00C84BB7">
      <w:pPr>
        <w:pStyle w:val="Akapitzlist"/>
        <w:ind w:left="1080"/>
        <w:rPr>
          <w:sz w:val="20"/>
          <w:szCs w:val="20"/>
        </w:rPr>
      </w:pPr>
    </w:p>
    <w:p w:rsidR="00C84BB7" w:rsidRPr="000875BA" w:rsidRDefault="00C84BB7" w:rsidP="00C84BB7">
      <w:pPr>
        <w:jc w:val="both"/>
        <w:rPr>
          <w:sz w:val="20"/>
          <w:szCs w:val="20"/>
        </w:rPr>
      </w:pPr>
      <w:r w:rsidRPr="000875BA">
        <w:rPr>
          <w:sz w:val="20"/>
          <w:szCs w:val="20"/>
        </w:rPr>
        <w:t xml:space="preserve">Uczeń otrzymuje ocenę </w:t>
      </w:r>
      <w:r w:rsidRPr="000875BA">
        <w:rPr>
          <w:bCs/>
          <w:sz w:val="20"/>
          <w:szCs w:val="20"/>
        </w:rPr>
        <w:t xml:space="preserve">dopuszczającą </w:t>
      </w:r>
      <w:r w:rsidRPr="000875BA">
        <w:rPr>
          <w:sz w:val="20"/>
          <w:szCs w:val="20"/>
        </w:rPr>
        <w:t xml:space="preserve"> jeśli: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C84BB7" w:rsidRPr="000875BA" w:rsidTr="00FF2173">
        <w:tc>
          <w:tcPr>
            <w:tcW w:w="9212" w:type="dxa"/>
          </w:tcPr>
          <w:p w:rsidR="00C84BB7" w:rsidRPr="000875BA" w:rsidRDefault="00C84BB7" w:rsidP="00C84BB7">
            <w:pPr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podaje i stosuje wzory na długość okręgu, długość łuku, pole koła i pole wycinka koła</w:t>
            </w:r>
          </w:p>
        </w:tc>
      </w:tr>
      <w:tr w:rsidR="00C84BB7" w:rsidRPr="000875BA" w:rsidTr="00FF2173">
        <w:tc>
          <w:tcPr>
            <w:tcW w:w="9212" w:type="dxa"/>
          </w:tcPr>
          <w:p w:rsidR="00C84BB7" w:rsidRPr="000875BA" w:rsidRDefault="00C84BB7" w:rsidP="00C84BB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rozpoznaje kąty wpisane i środkowe w okręgu oraz wskazuje łuki, na których są one oparte</w:t>
            </w:r>
          </w:p>
        </w:tc>
      </w:tr>
      <w:tr w:rsidR="00C84BB7" w:rsidRPr="000875BA" w:rsidTr="00FF2173">
        <w:tc>
          <w:tcPr>
            <w:tcW w:w="9212" w:type="dxa"/>
          </w:tcPr>
          <w:p w:rsidR="00C84BB7" w:rsidRPr="000875BA" w:rsidRDefault="00C84BB7" w:rsidP="00C84BB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 xml:space="preserve">stosuje, w prostych przypadkach, twierdzenie o kącie środkowym i wpisanym, opartych na tym samym łuku </w:t>
            </w:r>
          </w:p>
        </w:tc>
      </w:tr>
      <w:tr w:rsidR="00C84BB7" w:rsidRPr="000875BA" w:rsidTr="00FF2173">
        <w:tc>
          <w:tcPr>
            <w:tcW w:w="9212" w:type="dxa"/>
          </w:tcPr>
          <w:p w:rsidR="00C84BB7" w:rsidRPr="000875BA" w:rsidRDefault="00C84BB7" w:rsidP="00C84BB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 xml:space="preserve">rozwiązuje zadania dotyczące okręgu wpisanego w trójkąt prostokątny </w:t>
            </w:r>
          </w:p>
        </w:tc>
      </w:tr>
      <w:tr w:rsidR="00C84BB7" w:rsidRPr="000875BA" w:rsidTr="00FF2173">
        <w:tc>
          <w:tcPr>
            <w:tcW w:w="9212" w:type="dxa"/>
          </w:tcPr>
          <w:p w:rsidR="00C84BB7" w:rsidRPr="000875BA" w:rsidRDefault="00C84BB7" w:rsidP="00C84BB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rozwiązuje zadania związane z okręgiem opisanym na trójkącie prostokątnym lub równoramiennym</w:t>
            </w:r>
          </w:p>
        </w:tc>
      </w:tr>
      <w:tr w:rsidR="00C84BB7" w:rsidRPr="000875BA" w:rsidTr="00FF2173">
        <w:tc>
          <w:tcPr>
            <w:tcW w:w="9212" w:type="dxa"/>
          </w:tcPr>
          <w:p w:rsidR="00C84BB7" w:rsidRPr="000875BA" w:rsidRDefault="00C84BB7" w:rsidP="00C84BB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 xml:space="preserve">określa </w:t>
            </w:r>
            <w:r w:rsidRPr="000875BA">
              <w:rPr>
                <w:sz w:val="20"/>
                <w:szCs w:val="20"/>
              </w:rPr>
              <w:t xml:space="preserve">własności czworokątów </w:t>
            </w:r>
          </w:p>
        </w:tc>
      </w:tr>
      <w:tr w:rsidR="00C84BB7" w:rsidRPr="000875BA" w:rsidTr="00FF2173">
        <w:tc>
          <w:tcPr>
            <w:tcW w:w="9212" w:type="dxa"/>
          </w:tcPr>
          <w:p w:rsidR="00C84BB7" w:rsidRPr="000875BA" w:rsidRDefault="00C84BB7" w:rsidP="00C84BB7">
            <w:pPr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sprawdza, czy w dany czworokąt można wpisać okrąg </w:t>
            </w:r>
          </w:p>
        </w:tc>
      </w:tr>
      <w:tr w:rsidR="00C84BB7" w:rsidRPr="000875BA" w:rsidTr="00FF2173">
        <w:tc>
          <w:tcPr>
            <w:tcW w:w="9212" w:type="dxa"/>
          </w:tcPr>
          <w:p w:rsidR="00C84BB7" w:rsidRPr="000875BA" w:rsidRDefault="00C84BB7" w:rsidP="00C84BB7">
            <w:pPr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sprawdza, czy na danym czworokącie można opisać okrąg</w:t>
            </w:r>
          </w:p>
        </w:tc>
      </w:tr>
    </w:tbl>
    <w:p w:rsidR="00C84BB7" w:rsidRPr="000875BA" w:rsidRDefault="00C84BB7" w:rsidP="00C84BB7">
      <w:pPr>
        <w:jc w:val="both"/>
        <w:rPr>
          <w:sz w:val="20"/>
          <w:szCs w:val="20"/>
        </w:rPr>
      </w:pPr>
    </w:p>
    <w:p w:rsidR="003A792C" w:rsidRDefault="003A792C" w:rsidP="003A79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 opanował wiedzę i umiejętności z poziomu oceny dopuszczającej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C84BB7" w:rsidRPr="000875BA" w:rsidTr="00FF2173">
        <w:tc>
          <w:tcPr>
            <w:tcW w:w="9212" w:type="dxa"/>
          </w:tcPr>
          <w:p w:rsidR="00C84BB7" w:rsidRPr="000875BA" w:rsidRDefault="00C84BB7" w:rsidP="00C84BB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stosuje, w prostych przypadkach,  twierdzenie o kącie między styczną a cięciwą okręgu</w:t>
            </w:r>
          </w:p>
        </w:tc>
      </w:tr>
      <w:tr w:rsidR="00C84BB7" w:rsidRPr="000875BA" w:rsidTr="00FF2173">
        <w:tc>
          <w:tcPr>
            <w:tcW w:w="9212" w:type="dxa"/>
          </w:tcPr>
          <w:p w:rsidR="00C84BB7" w:rsidRPr="000875BA" w:rsidRDefault="00C84BB7" w:rsidP="00C84BB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 xml:space="preserve"> stosuje własności czworokątów  do rozwiązywania prostych zadań</w:t>
            </w:r>
          </w:p>
        </w:tc>
      </w:tr>
      <w:tr w:rsidR="00C84BB7" w:rsidRPr="000875BA" w:rsidTr="00FF2173">
        <w:tc>
          <w:tcPr>
            <w:tcW w:w="9212" w:type="dxa"/>
          </w:tcPr>
          <w:p w:rsidR="00C84BB7" w:rsidRPr="000875BA" w:rsidRDefault="00C84BB7" w:rsidP="00C84BB7">
            <w:pPr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stosuje twierdzenie o okręgu opisanym na czworokącie i wpisanym w czworokąt do rozwiązywania prostszych zadań także o kontekście praktycznym </w:t>
            </w:r>
          </w:p>
        </w:tc>
      </w:tr>
      <w:tr w:rsidR="00C84BB7" w:rsidRPr="000875BA" w:rsidTr="00FF2173">
        <w:tc>
          <w:tcPr>
            <w:tcW w:w="9212" w:type="dxa"/>
          </w:tcPr>
          <w:p w:rsidR="00C84BB7" w:rsidRPr="000875BA" w:rsidRDefault="00C84BB7" w:rsidP="00C84BB7">
            <w:pPr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stosuje twierdzenie sinusów do wyznaczenia długości boku trójkąta, miary kąta lub długości promienia okręgu opisanego na trójkącie</w:t>
            </w:r>
          </w:p>
        </w:tc>
      </w:tr>
      <w:tr w:rsidR="00C84BB7" w:rsidRPr="000875BA" w:rsidTr="00FF2173">
        <w:tc>
          <w:tcPr>
            <w:tcW w:w="9212" w:type="dxa"/>
          </w:tcPr>
          <w:p w:rsidR="00C84BB7" w:rsidRPr="000875BA" w:rsidRDefault="00C84BB7" w:rsidP="00C84BB7">
            <w:pPr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stosuje twierdzenie cosinusów do wyznaczenia długości boku lub miary kąta trójkąta</w:t>
            </w:r>
          </w:p>
        </w:tc>
      </w:tr>
    </w:tbl>
    <w:p w:rsidR="00C84BB7" w:rsidRPr="000875BA" w:rsidRDefault="00C84BB7" w:rsidP="00C84BB7">
      <w:pPr>
        <w:jc w:val="both"/>
        <w:rPr>
          <w:sz w:val="20"/>
          <w:szCs w:val="20"/>
        </w:rPr>
      </w:pPr>
    </w:p>
    <w:p w:rsidR="009E3B1D" w:rsidRDefault="009E3B1D" w:rsidP="006866ED">
      <w:pPr>
        <w:jc w:val="both"/>
        <w:rPr>
          <w:sz w:val="20"/>
          <w:szCs w:val="20"/>
        </w:rPr>
      </w:pPr>
    </w:p>
    <w:p w:rsidR="006866ED" w:rsidRDefault="006866ED" w:rsidP="006866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>, jeśli opanował wiedzę i umiejętności z poziomu oceny dopuszczające i dostatecznej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C84BB7" w:rsidRPr="000875BA" w:rsidTr="00FF2173">
        <w:tc>
          <w:tcPr>
            <w:tcW w:w="9210" w:type="dxa"/>
          </w:tcPr>
          <w:p w:rsidR="00C84BB7" w:rsidRPr="000875BA" w:rsidRDefault="00C84BB7" w:rsidP="00C84BB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 xml:space="preserve">stosuje twierdzenie o kącie środkowym i wpisanym, opartych na tym samym łuku oraz twierdzenie o kącie między styczną a cięciwą okręgu do rozwiązywania trudniejszych zadań </w:t>
            </w:r>
          </w:p>
        </w:tc>
      </w:tr>
      <w:tr w:rsidR="00C84BB7" w:rsidRPr="000875BA" w:rsidTr="00FF2173">
        <w:tc>
          <w:tcPr>
            <w:tcW w:w="9210" w:type="dxa"/>
          </w:tcPr>
          <w:p w:rsidR="00C84BB7" w:rsidRPr="000875BA" w:rsidRDefault="00C84BB7" w:rsidP="00C84BB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rozwiązuje zadania związane z okręgiem wpisanym w dowolny trójkąt i opisanym na dowolnym trójkącie</w:t>
            </w:r>
          </w:p>
        </w:tc>
      </w:tr>
      <w:tr w:rsidR="00C84BB7" w:rsidRPr="000875BA" w:rsidTr="00FF2173">
        <w:tc>
          <w:tcPr>
            <w:tcW w:w="9210" w:type="dxa"/>
          </w:tcPr>
          <w:p w:rsidR="00C84BB7" w:rsidRPr="000875BA" w:rsidRDefault="00C84BB7" w:rsidP="00C84BB7">
            <w:pPr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stosuje własności środka okręgu opisanego na trójkącie w zadaniach z geometrii analitycznej</w:t>
            </w:r>
          </w:p>
        </w:tc>
      </w:tr>
      <w:tr w:rsidR="00C84BB7" w:rsidRPr="000875BA" w:rsidTr="00FF2173">
        <w:tc>
          <w:tcPr>
            <w:tcW w:w="9210" w:type="dxa"/>
          </w:tcPr>
          <w:p w:rsidR="00C84BB7" w:rsidRPr="000875BA" w:rsidRDefault="00C84BB7" w:rsidP="00C84BB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stosuje różne wzory na pole trójkąta i przekształca je</w:t>
            </w:r>
          </w:p>
        </w:tc>
      </w:tr>
      <w:tr w:rsidR="00C84BB7" w:rsidRPr="000875BA" w:rsidTr="00FF2173">
        <w:tc>
          <w:tcPr>
            <w:tcW w:w="9210" w:type="dxa"/>
          </w:tcPr>
          <w:p w:rsidR="00C84BB7" w:rsidRPr="000875BA" w:rsidRDefault="00C84BB7" w:rsidP="009F4948">
            <w:pPr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stosuje własności czworokątów wypukłych oraz twierdzenia o okręgu opisanym na czworokącie i wpisanym w czworokąt do rozwiązywania zadań z planimetrii </w:t>
            </w:r>
          </w:p>
        </w:tc>
      </w:tr>
      <w:tr w:rsidR="00C84BB7" w:rsidRPr="000875BA" w:rsidTr="00FF2173">
        <w:tc>
          <w:tcPr>
            <w:tcW w:w="9210" w:type="dxa"/>
          </w:tcPr>
          <w:p w:rsidR="00C84BB7" w:rsidRPr="000875BA" w:rsidRDefault="00C84BB7" w:rsidP="009F4948">
            <w:pPr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stosuje twierdzenie sinusów i cosinusów do rozwiązywania trójkątów </w:t>
            </w:r>
          </w:p>
        </w:tc>
      </w:tr>
    </w:tbl>
    <w:p w:rsidR="00C84BB7" w:rsidRPr="000875BA" w:rsidRDefault="00C84BB7" w:rsidP="00C84BB7">
      <w:pPr>
        <w:jc w:val="both"/>
        <w:rPr>
          <w:sz w:val="20"/>
          <w:szCs w:val="20"/>
        </w:rPr>
      </w:pPr>
    </w:p>
    <w:p w:rsidR="00035DC6" w:rsidRDefault="00035DC6" w:rsidP="00035D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 opanował</w:t>
      </w:r>
      <w:r w:rsidRPr="0011289B">
        <w:rPr>
          <w:sz w:val="20"/>
          <w:szCs w:val="20"/>
        </w:rPr>
        <w:t xml:space="preserve"> </w:t>
      </w:r>
      <w:r>
        <w:rPr>
          <w:sz w:val="20"/>
          <w:szCs w:val="20"/>
        </w:rPr>
        <w:t>wiedzę i umiejętności z poziomu oceny dopuszczające, dostatecznej i dobrej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C84BB7" w:rsidRPr="000875BA" w:rsidTr="00FF2173">
        <w:tc>
          <w:tcPr>
            <w:tcW w:w="9210" w:type="dxa"/>
          </w:tcPr>
          <w:p w:rsidR="00C84BB7" w:rsidRPr="000875BA" w:rsidRDefault="00C84BB7" w:rsidP="00FC31B9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stosuje twierdzenie o kącie środkowym i wpisanym, opartych na tym samym łuku oraz twierdzenie o kącie między styczną a cięciwą okręgu do rozwiązywania zadań o większym stopniu trudności</w:t>
            </w:r>
          </w:p>
        </w:tc>
      </w:tr>
      <w:tr w:rsidR="00C84BB7" w:rsidRPr="000875BA" w:rsidTr="00FF2173">
        <w:tc>
          <w:tcPr>
            <w:tcW w:w="9210" w:type="dxa"/>
          </w:tcPr>
          <w:p w:rsidR="00C84BB7" w:rsidRPr="000875BA" w:rsidRDefault="00C84BB7" w:rsidP="00C84BB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rozwiązuje zadania związane z okręgiem wpisanym w dowolny trójkąt i opisanym na dowolnym trójkącie o większym stopniu trudności</w:t>
            </w:r>
          </w:p>
        </w:tc>
      </w:tr>
      <w:tr w:rsidR="00C84BB7" w:rsidRPr="000875BA" w:rsidTr="00FF2173">
        <w:tc>
          <w:tcPr>
            <w:tcW w:w="9210" w:type="dxa"/>
          </w:tcPr>
          <w:p w:rsidR="00C84BB7" w:rsidRPr="000875BA" w:rsidRDefault="00C84BB7" w:rsidP="00FC31B9">
            <w:pPr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stosuje własności środka okręgu opisanego na trójkącie w zadaniach z geometrii analitycznej</w:t>
            </w:r>
          </w:p>
        </w:tc>
      </w:tr>
      <w:tr w:rsidR="00C84BB7" w:rsidRPr="000875BA" w:rsidTr="00FF2173">
        <w:tc>
          <w:tcPr>
            <w:tcW w:w="9210" w:type="dxa"/>
          </w:tcPr>
          <w:p w:rsidR="00C84BB7" w:rsidRPr="000875BA" w:rsidRDefault="00C84BB7" w:rsidP="00FC31B9">
            <w:pPr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 xml:space="preserve">stosuje własności czworokątów wypukłych oraz twierdzenia o okręgu opisanym na czworokącie i wpisanym w czworokąt do rozwiązywania trudniejszych zadań z planimetrii </w:t>
            </w:r>
          </w:p>
        </w:tc>
      </w:tr>
      <w:tr w:rsidR="00C84BB7" w:rsidRPr="000875BA" w:rsidTr="00FF2173">
        <w:tc>
          <w:tcPr>
            <w:tcW w:w="9210" w:type="dxa"/>
          </w:tcPr>
          <w:p w:rsidR="00C84BB7" w:rsidRPr="000875BA" w:rsidRDefault="00C84BB7" w:rsidP="00FC31B9">
            <w:pPr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0875BA">
              <w:rPr>
                <w:bCs/>
                <w:sz w:val="20"/>
                <w:szCs w:val="20"/>
              </w:rPr>
              <w:t>stosuje twierdzenie sinusów i cosinusów do rozwiązywania trójkątów także o kontekście praktycznym</w:t>
            </w:r>
          </w:p>
        </w:tc>
      </w:tr>
    </w:tbl>
    <w:p w:rsidR="00C84BB7" w:rsidRPr="000875BA" w:rsidRDefault="00C84BB7" w:rsidP="00C84BB7">
      <w:pPr>
        <w:jc w:val="both"/>
        <w:rPr>
          <w:sz w:val="20"/>
          <w:szCs w:val="20"/>
        </w:rPr>
      </w:pPr>
    </w:p>
    <w:p w:rsidR="00C84BB7" w:rsidRPr="000875BA" w:rsidRDefault="00C84BB7" w:rsidP="00C84BB7">
      <w:pPr>
        <w:jc w:val="both"/>
        <w:rPr>
          <w:sz w:val="20"/>
          <w:szCs w:val="20"/>
        </w:rPr>
      </w:pPr>
    </w:p>
    <w:p w:rsidR="00C177A0" w:rsidRDefault="00C177A0" w:rsidP="00C177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 opanował wiedzę i umiejętności z poziomów oceny dopuszczające, dostatecznej, dobrej i bardzo dobrej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C84BB7" w:rsidRPr="000875BA" w:rsidTr="00FF2173">
        <w:tc>
          <w:tcPr>
            <w:tcW w:w="9212" w:type="dxa"/>
          </w:tcPr>
          <w:p w:rsidR="00C84BB7" w:rsidRPr="000875BA" w:rsidRDefault="00C84BB7" w:rsidP="00C84BB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dowodzi twierdzenia dotyczące kątów w okręgu</w:t>
            </w:r>
          </w:p>
        </w:tc>
      </w:tr>
      <w:tr w:rsidR="00C84BB7" w:rsidRPr="000875BA" w:rsidTr="00FF2173">
        <w:tc>
          <w:tcPr>
            <w:tcW w:w="9212" w:type="dxa"/>
          </w:tcPr>
          <w:p w:rsidR="00C84BB7" w:rsidRPr="000875BA" w:rsidRDefault="00C84BB7" w:rsidP="00C84BB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dowodzi wzory na pole trójkąta</w:t>
            </w:r>
          </w:p>
        </w:tc>
      </w:tr>
      <w:tr w:rsidR="00C84BB7" w:rsidRPr="000875BA" w:rsidTr="00FF2173">
        <w:tc>
          <w:tcPr>
            <w:tcW w:w="9212" w:type="dxa"/>
          </w:tcPr>
          <w:p w:rsidR="00C84BB7" w:rsidRPr="000875BA" w:rsidRDefault="00C84BB7" w:rsidP="00C84BB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dowodzi twierdzenia dotyczące okręgu wpisanego w wielokąt</w:t>
            </w:r>
          </w:p>
        </w:tc>
      </w:tr>
      <w:tr w:rsidR="00C84BB7" w:rsidRPr="000875BA" w:rsidTr="00FF2173">
        <w:tc>
          <w:tcPr>
            <w:tcW w:w="9212" w:type="dxa"/>
          </w:tcPr>
          <w:p w:rsidR="00C84BB7" w:rsidRPr="000875BA" w:rsidRDefault="00C84BB7" w:rsidP="00C84BB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875BA">
              <w:rPr>
                <w:sz w:val="20"/>
                <w:szCs w:val="20"/>
              </w:rPr>
              <w:t>przeprowadza dowód twierdzenia sinusów i twierdzenia cosinusów</w:t>
            </w:r>
          </w:p>
        </w:tc>
      </w:tr>
      <w:tr w:rsidR="00C84BB7" w:rsidRPr="000875BA" w:rsidTr="00FF2173">
        <w:tc>
          <w:tcPr>
            <w:tcW w:w="9212" w:type="dxa"/>
          </w:tcPr>
          <w:p w:rsidR="00C84BB7" w:rsidRPr="000875BA" w:rsidRDefault="00C84BB7" w:rsidP="00C84BB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875BA">
              <w:rPr>
                <w:color w:val="000000"/>
                <w:sz w:val="20"/>
                <w:szCs w:val="20"/>
              </w:rPr>
              <w:t>rozwiązuje zadania o podwyższonym stopniu trudności dotyczące zastosowania twierdzenia sinusów i</w:t>
            </w:r>
            <w:r w:rsidRPr="000875BA">
              <w:rPr>
                <w:sz w:val="20"/>
                <w:szCs w:val="20"/>
              </w:rPr>
              <w:t> </w:t>
            </w:r>
            <w:r w:rsidRPr="000875BA">
              <w:rPr>
                <w:color w:val="000000"/>
                <w:sz w:val="20"/>
                <w:szCs w:val="20"/>
              </w:rPr>
              <w:t>cosinusów</w:t>
            </w:r>
          </w:p>
        </w:tc>
      </w:tr>
    </w:tbl>
    <w:p w:rsidR="00C84BB7" w:rsidRPr="000875BA" w:rsidRDefault="00C84BB7" w:rsidP="00C84BB7">
      <w:pPr>
        <w:jc w:val="both"/>
        <w:rPr>
          <w:bCs/>
          <w:sz w:val="20"/>
          <w:szCs w:val="20"/>
        </w:rPr>
      </w:pPr>
    </w:p>
    <w:sectPr w:rsidR="00C84BB7" w:rsidRPr="000875BA" w:rsidSect="009E3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1A71FB"/>
    <w:multiLevelType w:val="hybridMultilevel"/>
    <w:tmpl w:val="01FCA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AD2F7E"/>
    <w:multiLevelType w:val="hybridMultilevel"/>
    <w:tmpl w:val="D9CC10E8"/>
    <w:lvl w:ilvl="0" w:tplc="E0AA5A4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A6C81"/>
    <w:multiLevelType w:val="hybridMultilevel"/>
    <w:tmpl w:val="A6409896"/>
    <w:lvl w:ilvl="0" w:tplc="1F12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062158F"/>
    <w:multiLevelType w:val="hybridMultilevel"/>
    <w:tmpl w:val="68608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9151627"/>
    <w:multiLevelType w:val="hybridMultilevel"/>
    <w:tmpl w:val="56BA8508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81"/>
    <w:rsid w:val="00035DC6"/>
    <w:rsid w:val="00072125"/>
    <w:rsid w:val="000875BA"/>
    <w:rsid w:val="000B23E9"/>
    <w:rsid w:val="002C276A"/>
    <w:rsid w:val="00323F6F"/>
    <w:rsid w:val="003A792C"/>
    <w:rsid w:val="0049022B"/>
    <w:rsid w:val="00600481"/>
    <w:rsid w:val="006866ED"/>
    <w:rsid w:val="007E3870"/>
    <w:rsid w:val="0083707D"/>
    <w:rsid w:val="008B5080"/>
    <w:rsid w:val="00986CD5"/>
    <w:rsid w:val="00994AB0"/>
    <w:rsid w:val="009E3B1D"/>
    <w:rsid w:val="009F4948"/>
    <w:rsid w:val="00BB2F33"/>
    <w:rsid w:val="00BE75E9"/>
    <w:rsid w:val="00C03488"/>
    <w:rsid w:val="00C177A0"/>
    <w:rsid w:val="00C273A5"/>
    <w:rsid w:val="00C37E9F"/>
    <w:rsid w:val="00C46751"/>
    <w:rsid w:val="00C84BB7"/>
    <w:rsid w:val="00CA540E"/>
    <w:rsid w:val="00CA6EA9"/>
    <w:rsid w:val="00ED7D24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3870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0481"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00481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60048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paragraph" w:customStyle="1" w:styleId="Default">
    <w:name w:val="Default"/>
    <w:rsid w:val="00C46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707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70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E38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3870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0481"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00481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60048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paragraph" w:customStyle="1" w:styleId="Default">
    <w:name w:val="Default"/>
    <w:rsid w:val="00C46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707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70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E38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63" Type="http://schemas.openxmlformats.org/officeDocument/2006/relationships/customXml" Target="../customXml/item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8.bin"/><Relationship Id="rId64" Type="http://schemas.openxmlformats.org/officeDocument/2006/relationships/customXml" Target="../customXml/item2.xml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image" Target="media/image2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30.bin"/><Relationship Id="rId65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03FECF256A144B26689426DBA6AD4" ma:contentTypeVersion="2" ma:contentTypeDescription="Create a new document." ma:contentTypeScope="" ma:versionID="a5e294b80d833088892387412dc7086d">
  <xsd:schema xmlns:xsd="http://www.w3.org/2001/XMLSchema" xmlns:xs="http://www.w3.org/2001/XMLSchema" xmlns:p="http://schemas.microsoft.com/office/2006/metadata/properties" xmlns:ns2="5710601c-95c7-42ad-bd62-d4ef48da752d" targetNamespace="http://schemas.microsoft.com/office/2006/metadata/properties" ma:root="true" ma:fieldsID="2da566ddce80eaaf731f500729ddfaa9" ns2:_="">
    <xsd:import namespace="5710601c-95c7-42ad-bd62-d4ef48da7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0601c-95c7-42ad-bd62-d4ef48da7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E2A5-0991-45F7-9A43-36F5EE5A8B4E}"/>
</file>

<file path=customXml/itemProps2.xml><?xml version="1.0" encoding="utf-8"?>
<ds:datastoreItem xmlns:ds="http://schemas.openxmlformats.org/officeDocument/2006/customXml" ds:itemID="{B3C2817B-9E44-44C4-BD4B-481166F750B6}"/>
</file>

<file path=customXml/itemProps3.xml><?xml version="1.0" encoding="utf-8"?>
<ds:datastoreItem xmlns:ds="http://schemas.openxmlformats.org/officeDocument/2006/customXml" ds:itemID="{2EF09AE5-A237-4775-829D-A8C84CD16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3879</Words>
  <Characters>23277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Marek</cp:lastModifiedBy>
  <cp:revision>3</cp:revision>
  <dcterms:created xsi:type="dcterms:W3CDTF">2021-03-03T19:37:00Z</dcterms:created>
  <dcterms:modified xsi:type="dcterms:W3CDTF">2021-03-05T19:09:00Z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0x010100E1503FECF256A144B26689426DBA6AD4</vt:lpwstr>
  </property>
</Properties>
</file>